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Lettre sur la sagesse et la réflexion</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partager avec vous quelques mots empreints de sagesse, dans l'espoir qu'ils puissent résonner en vous comme un écho bienveillant au cœur de nos existences parfois agitées.</w:t>
      </w:r>
    </w:p>
    <w:p>
      <w:pPr>
        <w:pStyle w:val="contentStyle"/>
      </w:pPr>
      <w:r>
        <w:rPr>
          <w:rStyle w:val="contentFont"/>
        </w:rPr>
        <w:t xml:space="preserve">La sagesse ne se mesure ni en années, ni en savoirs accumulés. Elle se manifeste dans la capacité à écouter, à observer sans juger, à choisir le silence lorsque les mots ne sont plus nécessaires. Elle réside dans l’humilité de reconnaître ce que l’on ignore, et dans la force tranquille de ceux qui avancent sans bruit mais avec justesse.</w:t>
      </w:r>
    </w:p>
    <w:p>
      <w:pPr>
        <w:pStyle w:val="contentStyle"/>
      </w:pPr>
      <w:r>
        <w:rPr>
          <w:rStyle w:val="contentFont"/>
        </w:rPr>
        <w:t xml:space="preserve">Dans un monde où la rapidité prime, la sagesse nous invite à ralentir, à prendre le temps de comprendre avant d’agir. Elle ne cherche ni gloire ni approbation, mais s’incarne dans les gestes simples : un conseil donné sans attendre, une main tendue sans condition, une parole posée avec mesure.</w:t>
      </w:r>
    </w:p>
    <w:p>
      <w:pPr>
        <w:pStyle w:val="contentStyle"/>
      </w:pPr>
      <w:r>
        <w:rPr>
          <w:rStyle w:val="contentFont"/>
        </w:rPr>
        <w:t xml:space="preserve">Être sage, ce n’est pas être parfait. C’est savoir tirer des leçons de ses erreurs, accepter le doute comme partie intégrante de la vérité, et faire preuve de discernement dans les choix que la vie impose. C’est refuser la précipitation pour privilégier la réflexion, même face à l’urgence.</w:t>
      </w:r>
    </w:p>
    <w:p>
      <w:pPr>
        <w:pStyle w:val="contentStyle"/>
      </w:pPr>
      <w:r>
        <w:rPr>
          <w:rStyle w:val="contentFont"/>
        </w:rPr>
        <w:t xml:space="preserve">Cette lettre n’a d’autre prétention que d’être un rappel : celui qu’il existe, en chacun de nous, une part de sagesse souvent tue mais toujours présente. Il ne tient qu’à nous de la cultiver, de l’exercer au quotidien, pour nous-mêmes et pour ceux qui nous entourent.</w:t>
      </w:r>
    </w:p>
    <w:p>
      <w:pPr>
        <w:pStyle w:val="contentStyle"/>
      </w:pPr>
      <w:r>
        <w:rPr>
          <w:rStyle w:val="contentFont"/>
        </w:rPr>
        <w:t xml:space="preserve">Je vous remercie de l’attention que vous porterez à ces quelques lignes. Qu’elles puissent, à leur manière, vous accompagner dans vos réflexions ou éclairer certaines décisions.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