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légèrement floue selon les aléas)</w:t>
      </w:r>
    </w:p>
    <w:p>
      <w:pPr>
        <w:pStyle w:val="contentStyle"/>
      </w:pPr>
      <w:r>
        <w:rPr>
          <w:rStyle w:val="contentFont"/>
        </w:rPr>
        <w:t xml:space="preserve">Bonjour à toi, futur(e) partenaire de complicité, de rires et, soyons honnêtes, de visionnages prolongés de séries en pyjama,</w:t>
      </w:r>
    </w:p>
    <w:p>
      <w:pPr>
        <w:pStyle w:val="contentStyle"/>
      </w:pPr>
      <w:r>
        <w:rPr>
          <w:rStyle w:val="contentFont"/>
        </w:rPr>
        <w:t xml:space="preserve">Par la présente, je me propose comme prétendant(e) au poste très prisé de compagnon(ne) de vie, d’instants partagés et de frites à deux. Après une carrière remarquable en solo (CDI dans le célibat depuis [nombre d’années]), je suis désormais en quête d’une reconversion sentimentale stable et enrichissante.</w:t>
      </w:r>
    </w:p>
    <w:p>
      <w:pPr>
        <w:pStyle w:val="contentStyle"/>
      </w:pPr>
      <w:r>
        <w:rPr>
          <w:rStyle w:val="contentFont"/>
        </w:rPr>
        <w:t xml:space="preserve">Quelques mots sur moi : doté(e) d’un esprit vif, d’un humour variable mais sincère (entre autodérision et absurdité maîtrisée), je suis aussi à l’aise en cuisine (notamment pour les pâtes) que dans l’art de dénicher des calembours souvent discutables. Mes atouts incluent l’écoute, le partage équitable du chocolat, et le respect sacré du non-spoil. Je fais preuve d’une capacité affirmée à apprécier une raclette même en période de canicule.</w:t>
      </w:r>
    </w:p>
    <w:p>
      <w:pPr>
        <w:pStyle w:val="contentStyle"/>
      </w:pPr>
      <w:r>
        <w:rPr>
          <w:rStyle w:val="contentFont"/>
        </w:rPr>
        <w:t xml:space="preserve">Ce que je recherche ? Une personne avec qui débattre de sujets profonds (ou superficiels mais passionnants), qui saura tolérer ma playlist des années 90 et mes élans de nostalgie. J’aspire à une relation fondée sur l’humour, les projets un peu fous (comme réussir un meuble IKEA sans crise de nerfs) et les silences qui veulent tout dire, surtout quand on oublie la chute d’une blague.</w:t>
      </w:r>
    </w:p>
    <w:p>
      <w:pPr>
        <w:pStyle w:val="contentStyle"/>
      </w:pPr>
      <w:r>
        <w:rPr>
          <w:rStyle w:val="contentFont"/>
        </w:rPr>
        <w:t xml:space="preserve">Je suis ouvert(e) à diverses formes de relations : cela peut aller du simple échange de gifs hilarants à la construction d’un avenir commun, possiblement équipé d’un chat, de quelques enfants ou d’un bac à compost. Tout est négociable, sauf peut-être les ex (à moins qu’il s’agisse d’une anecdote drôle).</w:t>
      </w:r>
    </w:p>
    <w:p>
      <w:pPr>
        <w:pStyle w:val="contentStyle"/>
      </w:pPr>
      <w:r>
        <w:rPr>
          <w:rStyle w:val="contentFont"/>
        </w:rPr>
        <w:t xml:space="preserve">En annexe virtuelle de cette candidature, je joins un portrait flatteur (datant d’il y a moins de trois ans, juré), un aperçu sincère – quoique bienveillant – de mes qualités, et une liste de mes petits travers, parmi lesquels une passion prononcée pour le café et une implication discutable dans les soirées karaoké.</w:t>
      </w:r>
    </w:p>
    <w:p>
      <w:pPr>
        <w:pStyle w:val="contentStyle"/>
      </w:pPr>
      <w:r>
        <w:rPr>
          <w:rStyle w:val="contentFont"/>
        </w:rPr>
        <w:t xml:space="preserve">Si tu es armé(e) d’un bon sens de l’humour, d’une patience raisonnable et d’une tolérance certaine aux traits d’esprit douteux, je serais enchanté(e) de faire ta connaissance autour d’un verre, d’un thé ou d’un débat existentiel sur la pâte à crêpes idéale.</w:t>
      </w:r>
    </w:p>
    <w:p>
      <w:pPr>
        <w:pStyle w:val="contentStyle"/>
      </w:pPr>
      <w:r>
        <w:rPr>
          <w:rStyle w:val="contentFont"/>
        </w:rPr>
        <w:t xml:space="preserve">En espérant un retour qui me fera sourire autant que la perspective d’une soirée jeux de société, je te prie d’accepter, [prénom ou pseudonyme], l’expression de mes intentions les plus honnêtement enthousiastes.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2026-04-13T10:30:25+02:00</dcterms:created>
  <dcterms:modified xsi:type="dcterms:W3CDTF">2026-04-13T10:30:25+02:00</dcterms:modified>
</cp:coreProperties>
</file>

<file path=docProps/custom.xml><?xml version="1.0" encoding="utf-8"?>
<Properties xmlns="http://schemas.openxmlformats.org/officeDocument/2006/custom-properties" xmlns:vt="http://schemas.openxmlformats.org/officeDocument/2006/docPropsVTypes"/>
</file>