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parrain marraine</w:t>
      </w:r>
    </w:p>
    <w:p>
      <w:pPr>
        <w:pStyle w:val="contentStyle"/>
      </w:pPr>
      <w:r>
        <w:rPr>
          <w:rStyle w:val="contentFont"/>
        </w:rPr>
        <w:t xml:space="preserve">Objet : Proposition officielle (et pleine d’humour) pour devenir ton super parrain / ta super marraine</w:t>
      </w:r>
    </w:p>
    <w:p>
      <w:pPr>
        <w:pStyle w:val="contentStyle"/>
      </w:pPr>
      <w:r>
        <w:rPr>
          <w:rStyle w:val="contentFont"/>
        </w:rPr>
        <w:t xml:space="preserve">Mon cher [Prénom du filleul ou de la filleule],</w:t>
      </w:r>
    </w:p>
    <w:p>
      <w:pPr>
        <w:pStyle w:val="contentStyle"/>
      </w:pPr>
      <w:r>
        <w:rPr>
          <w:rStyle w:val="contentFont"/>
        </w:rPr>
        <w:t xml:space="preserve">Aujourd’hui, je dégaine mon clavier pour te faire part d’une ambition des plus sérieuses (ou presque) : celle de devenir ton parrain / ta marraine attitré(e). Oui, je parle bien de ce rôle de prestige, à mi-chemin entre guide spirituel et distributeur officiel de cadeaux, câlins et bons conseils (plus ou moins avisés).</w:t>
      </w:r>
    </w:p>
    <w:p>
      <w:pPr>
        <w:pStyle w:val="contentStyle"/>
      </w:pPr>
      <w:r>
        <w:rPr>
          <w:rStyle w:val="contentFont"/>
        </w:rPr>
        <w:t xml:space="preserve">Si tu es en pleine réflexion sur qui pourrait remplir cette mission de confiance, laisse-moi te faire part de mon enthousiasme débordant et te prouver que je suis la personne idéale pour ce job à la fois symbolique, affectueux... et un peu chocolaté sur les bords.</w:t>
      </w:r>
    </w:p>
    <w:p>
      <w:pPr>
        <w:pStyle w:val="contentStyle"/>
      </w:pPr>
      <w:r>
        <w:rPr>
          <w:rStyle w:val="contentFont"/>
        </w:rPr>
        <w:t xml:space="preserve">En me choisissant, tu t’assures d’avoir à tes côtés un(e) parrain/marraine qui s’engage solennellement à :</w:t>
      </w:r>
    </w:p>
    <w:p>
      <w:pPr>
        <w:pStyle w:val="contentStyle"/>
      </w:pPr>
      <w:r>
        <w:rPr>
          <w:rStyle w:val="contentFont"/>
        </w:rPr>
        <w:t xml:space="preserve">– Ne jamais te faire subir le traumatisme des cadeaux ennuyeux (sauf si c’est des chaussettes rigolotes, là c’est permis).</w:t>
      </w:r>
    </w:p>
    <w:p>
      <w:pPr>
        <w:pStyle w:val="contentStyle"/>
      </w:pPr>
      <w:r>
        <w:rPr>
          <w:rStyle w:val="contentFont"/>
        </w:rPr>
        <w:t xml:space="preserve">– Être présent(e) lors des moments qui comptent : le baptême, les anniversaires, les coups durs, et même les spectacles de fin d’année (avec pancartes et cris d’encouragement inclus).</w:t>
      </w:r>
    </w:p>
    <w:p>
      <w:pPr>
        <w:pStyle w:val="contentStyle"/>
      </w:pPr>
      <w:r>
        <w:rPr>
          <w:rStyle w:val="contentFont"/>
        </w:rPr>
        <w:t xml:space="preserve">– Transmettre de précieuses leçons de vie, comme comment tricher au Uno sans se faire prendre ou réussir à faire croire qu'on comprend les équations du collège.</w:t>
      </w:r>
    </w:p>
    <w:p>
      <w:pPr>
        <w:pStyle w:val="contentStyle"/>
      </w:pPr>
      <w:r>
        <w:rPr>
          <w:rStyle w:val="contentFont"/>
        </w:rPr>
        <w:t xml:space="preserve">– T’aimer de tout mon cœur, quoi qu’il arrive, même si tu te mets à écouter de la musique incompréhensible à plein volume.</w:t>
      </w:r>
    </w:p>
    <w:p>
      <w:pPr>
        <w:pStyle w:val="contentStyle"/>
      </w:pPr>
      <w:r>
        <w:rPr>
          <w:rStyle w:val="contentFont"/>
        </w:rPr>
        <w:t xml:space="preserve">Sache que tu pourras toujours compter sur moi, que ce soit pour te féliciter lors de tes réussites, te soutenir dans les moments un peu moins drôles, ou simplement rire avec toi pour des blagues que personne d'autre ne saisit.</w:t>
      </w:r>
    </w:p>
    <w:p>
      <w:pPr>
        <w:pStyle w:val="contentStyle"/>
      </w:pPr>
      <w:r>
        <w:rPr>
          <w:rStyle w:val="contentFont"/>
        </w:rPr>
        <w:t xml:space="preserve">Alors, [Prénom], si tu recherches un(e) parrain/marraine mi-sage, mi-fou/folle, toujours prêt(e) à te soutenir avec amour, humour et une bonne dose de tendresse maladroite, sache que je suis partant(e). Je t’offre même un accompagnement à durée illimitée, sans clause de résiliation (et avec option bonbons illimités).</w:t>
      </w:r>
    </w:p>
    <w:p>
      <w:pPr>
        <w:pStyle w:val="contentStyle"/>
      </w:pPr>
      <w:r>
        <w:rPr>
          <w:rStyle w:val="contentFont"/>
        </w:rPr>
        <w:t xml:space="preserve">En attendant impatiemment ta réponse (et en espérant éviter un gros chagrin en cas de refus), je t’envoie un câlin virtuel et ma promesse solennelle d’être toujours là pour toi, bonbons à la main.</w:t>
      </w:r>
    </w:p>
    <w:p>
      <w:pPr>
        <w:pStyle w:val="contentStyle"/>
      </w:pPr>
      <w:r>
        <w:rPr>
          <w:rStyle w:val="contentFont"/>
        </w:rPr>
        <w:t xml:space="preserve">Ton/ta futur(e) parrain/marraine (et déjà ton plus fidèle supporter),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parrain marraine</dc:title>
  <dc:description>Inspirez-vous d’un modèle de lettre drôle et original pour faire sourire votre parrain ou marraine avec une touche d’humour irrésistible.</dc:description>
  <dc:subject>Modèle de lettre personnalisée</dc:subject>
  <cp:keywords>texte humour parrain marraine</cp:keywords>
  <cp:category/>
  <cp:lastModifiedBy/>
  <dcterms:created xsi:type="dcterms:W3CDTF">2026-04-11T09:09:49+02:00</dcterms:created>
  <dcterms:modified xsi:type="dcterms:W3CDTF">2026-04-11T09:09:49+02:00</dcterms:modified>
</cp:coreProperties>
</file>

<file path=docProps/custom.xml><?xml version="1.0" encoding="utf-8"?>
<Properties xmlns="http://schemas.openxmlformats.org/officeDocument/2006/custom-properties" xmlns:vt="http://schemas.openxmlformats.org/officeDocument/2006/docPropsVTypes"/>
</file>