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union qui sera célébrée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l’issue de la cérémonie, nous avons le plaisir de vous convier au repas de mariage, qui se tiendra à [lieu du repas], à partir de [heure du repas]. Ce moment convivial sera l’occasion de prolonger ensemble cette journée si spéciale autour d’un dîner festif et chaleureux.</w:t>
      </w:r>
    </w:p>
    <w:p>
      <w:pPr>
        <w:pStyle w:val="contentStyle"/>
      </w:pPr>
      <w:r>
        <w:rPr>
          <w:rStyle w:val="contentFont"/>
        </w:rPr>
        <w:t xml:space="preserve">Nous espérons sincèrement pouvoir partager cette étape importante de notre vie en votre compagnie. Votre présence à nos côtés serait pour nous un honneur et un grand bonheur.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au repas avant le [date limite de réponse], afin que nous puissions organiser au mieux cette réception.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Tenue de circonstance souhaitée.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 moment inoubliable, recevez nos plus affectueuses pensées.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