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magnet</w:t>
      </w:r>
    </w:p>
    <w:p>
      <w:pPr>
        <w:pStyle w:val="contentStyle"/>
      </w:pPr>
      <w:r>
        <w:rPr>
          <w:rStyle w:val="contentFont"/>
        </w:rPr>
        <w:t xml:space="preserve">Objet : Faire-part de baptême – Invitation magnétique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un événement qui nous tient particulièrement à cœur : le baptême de notre [fils/fille], [prénom de l’enfant].</w:t>
      </w:r>
    </w:p>
    <w:p>
      <w:pPr>
        <w:pStyle w:val="contentStyle"/>
      </w:pPr>
      <w:r>
        <w:rPr>
          <w:rStyle w:val="contentFont"/>
        </w:rPr>
        <w:t xml:space="preserve">Cet instant de foi, de partage et d’amour aura lieu le [date], à [heure], en l’église [nom et adresse de l’église].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serions ravis de vous retrouver autour d’un repas convivial qui se tiendra à [lieu de réception], à partir de [heure du repas].</w:t>
      </w:r>
    </w:p>
    <w:p>
      <w:pPr>
        <w:pStyle w:val="contentStyle"/>
      </w:pPr>
      <w:r>
        <w:rPr>
          <w:rStyle w:val="contentFont"/>
        </w:rPr>
        <w:t xml:space="preserve">Nous avons choisi de vous adresser ce faire-part sous forme de magnet original, afin que ce précieux moment reste affiché dans vos cœurs… et sur votre frigo 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journée dans les meilleures conditions.</w:t>
      </w:r>
    </w:p>
    <w:p>
      <w:pPr>
        <w:pStyle w:val="contentStyle"/>
      </w:pPr>
      <w:r>
        <w:rPr>
          <w:rStyle w:val="contentFont"/>
        </w:rPr>
        <w:t xml:space="preserve">Ce baptême est pour nous une étape symbolique, et votre présence à nos côtés rendra cette journée d’autant plus belle et mémorable.</w:t>
      </w:r>
    </w:p>
    <w:p>
      <w:pPr>
        <w:pStyle w:val="contentStyle"/>
      </w:pPr>
      <w:r>
        <w:rPr>
          <w:rStyle w:val="contentFont"/>
        </w:rPr>
        <w:t xml:space="preserve">Nous espérons vous compter parmi nous pour célébrer ce moment unique dans la vie de [prénom de l’enfant].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RSVP : [coordonnées –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magnet</dc:title>
  <dc:description>Découvrez un modèle de texte original pour faire-part de baptême magnet, alliant émotion et créativité pour marquer ce moment unique.</dc:description>
  <dc:subject>Modèle de lettre personnalisée</dc:subject>
  <cp:keywords>texte faire-part baptême magnet</cp:keywords>
  <cp:category/>
  <cp:lastModifiedBy/>
  <dcterms:created xsi:type="dcterms:W3CDTF">2025-11-21T09:39:33+01:00</dcterms:created>
  <dcterms:modified xsi:type="dcterms:W3CDTF">2025-11-21T09:39:33+01:00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