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humour</w:t>
      </w:r>
    </w:p>
    <w:p>
      <w:pPr>
        <w:pStyle w:val="contentStyle"/>
      </w:pPr>
      <w:r>
        <w:rPr>
          <w:rStyle w:val="contentFont"/>
        </w:rPr>
        <w:t xml:space="preserve">Objet : Acceptes-tu de devenir mon super parrain ?</w:t>
      </w:r>
    </w:p>
    <w:p>
      <w:pPr>
        <w:pStyle w:val="contentStyle"/>
      </w:pPr>
      <w:r>
        <w:rPr>
          <w:rStyle w:val="contentFont"/>
        </w:rPr>
        <w:t xml:space="preserve">Salut [prénom du destinataire],</w:t>
      </w:r>
    </w:p>
    <w:p>
      <w:pPr>
        <w:pStyle w:val="contentStyle"/>
      </w:pPr>
      <w:r>
        <w:rPr>
          <w:rStyle w:val="contentFont"/>
        </w:rPr>
        <w:t xml:space="preserve">Je t’écris aujourd’hui pour te faire une proposition que tu ne pourras pas refuser (enfin, j’espère) : devenir mon parrain ! Oui, tu as bien lu. Ce n’est ni une blague, ni un spam, ni une erreur d’aiguillage. C’est une mission ultra confidentielle, mais aussi pleine de câlins, de biberons et de couches (sales, très sales).</w:t>
      </w:r>
    </w:p>
    <w:p>
      <w:pPr>
        <w:pStyle w:val="contentStyle"/>
      </w:pPr>
      <w:r>
        <w:rPr>
          <w:rStyle w:val="contentFont"/>
        </w:rPr>
        <w:t xml:space="preserve">Avant que tu ne commences à rédiger ta lettre de démission anticipée, laisse-moi t’expliquer pourquoi toi, et pas un autre :</w:t>
      </w:r>
    </w:p>
    <w:p>
      <w:pPr>
        <w:pStyle w:val="contentStyle"/>
      </w:pPr>
      <w:r>
        <w:rPr>
          <w:rStyle w:val="contentFont"/>
        </w:rPr>
        <w:t xml:space="preserve">— Tu es drôle (enfin, parfois),</w:t>
      </w:r>
    </w:p>
    <w:p>
      <w:pPr>
        <w:pStyle w:val="contentStyle"/>
      </w:pPr>
      <w:r>
        <w:rPr>
          <w:rStyle w:val="contentFont"/>
        </w:rPr>
        <w:t xml:space="preserve">— Tu es responsable (ou du moins, tu en as l’air quand tu ne perds pas tes clés),</w:t>
      </w:r>
    </w:p>
    <w:p>
      <w:pPr>
        <w:pStyle w:val="contentStyle"/>
      </w:pPr>
      <w:r>
        <w:rPr>
          <w:rStyle w:val="contentFont"/>
        </w:rPr>
        <w:t xml:space="preserve">— Tu es déjà expert en baby-sitting de plantes vertes (et elles ont survécu !),</w:t>
      </w:r>
    </w:p>
    <w:p>
      <w:pPr>
        <w:pStyle w:val="contentStyle"/>
      </w:pPr>
      <w:r>
        <w:rPr>
          <w:rStyle w:val="contentFont"/>
        </w:rPr>
        <w:t xml:space="preserve">— Et surtout, tu es quelqu’un sur qui je sais que je peux compter, même à 3h du matin pour une crise de larmes (du bébé… ou des parents).</w:t>
      </w:r>
    </w:p>
    <w:p>
      <w:pPr>
        <w:pStyle w:val="contentStyle"/>
      </w:pPr>
      <w:r>
        <w:rPr>
          <w:rStyle w:val="contentFont"/>
        </w:rPr>
        <w:t xml:space="preserve">Alors voilà, si tu acceptes cette mission digne des plus grands agents secrets (mais avec plus de bave et moins de gadgets), tu t’engages solennellement à :</w:t>
      </w:r>
    </w:p>
    <w:p>
      <w:pPr>
        <w:pStyle w:val="contentStyle"/>
      </w:pPr>
      <w:r>
        <w:rPr>
          <w:rStyle w:val="contentFont"/>
        </w:rPr>
        <w:t xml:space="preserve">— Être là dans les grands moments (baptême, anniversaires, spectacles de fin d’année… et peut-être même les matchs de foot improvisés dans le salon),</w:t>
      </w:r>
    </w:p>
    <w:p>
      <w:pPr>
        <w:pStyle w:val="contentStyle"/>
      </w:pPr>
      <w:r>
        <w:rPr>
          <w:rStyle w:val="contentFont"/>
        </w:rPr>
        <w:t xml:space="preserve">— Offrir des cadeaux qui font plaisir mais pas trop de bruit (merci d’avance pour les jouets sans piles),</w:t>
      </w:r>
    </w:p>
    <w:p>
      <w:pPr>
        <w:pStyle w:val="contentStyle"/>
      </w:pPr>
      <w:r>
        <w:rPr>
          <w:rStyle w:val="contentFont"/>
        </w:rPr>
        <w:t xml:space="preserve">— Être une oreille attentive, un guide, un confident, et parfois même un complice dans les bêtises (avec modération !),</w:t>
      </w:r>
    </w:p>
    <w:p>
      <w:pPr>
        <w:pStyle w:val="contentStyle"/>
      </w:pPr>
      <w:r>
        <w:rPr>
          <w:rStyle w:val="contentFont"/>
        </w:rPr>
        <w:t xml:space="preserve">— Et surtout, aimer cet enfant comme s’il était un peu le tien, mais sans les nuits blanches quotidiennes.</w:t>
      </w:r>
    </w:p>
    <w:p>
      <w:pPr>
        <w:pStyle w:val="contentStyle"/>
      </w:pPr>
      <w:r>
        <w:rPr>
          <w:rStyle w:val="contentFont"/>
        </w:rPr>
        <w:t xml:space="preserve">Bien sûr, ce rôle est purement affectif et n’a pas de valeur juridique contraignante. Mais il représente beaucoup pour nous. Il s’agit d’un engagement moral, une relation de cœur, construite sur la confiance, les rires et les souvenirs partagés.</w:t>
      </w:r>
    </w:p>
    <w:p>
      <w:pPr>
        <w:pStyle w:val="contentStyle"/>
      </w:pPr>
      <w:r>
        <w:rPr>
          <w:rStyle w:val="contentFont"/>
        </w:rPr>
        <w:t xml:space="preserve">Tu peux prendre un peu de temps pour y réfléchir (mais pas trop, hein, le bébé pousse vite). Si tu acceptes, prépare-toi à recevoir ton kit de super parrain avec cape invisible, badge officiel et droit illimité aux câlins.</w:t>
      </w:r>
    </w:p>
    <w:p>
      <w:pPr>
        <w:pStyle w:val="contentStyle"/>
      </w:pPr>
      <w:r>
        <w:rPr>
          <w:rStyle w:val="contentFont"/>
        </w:rPr>
        <w:t xml:space="preserve">On compte sur toi pour faire de cette belle aventure quelque chose d’unique, drôle, tendre, et surtout inoubliable.</w:t>
      </w:r>
    </w:p>
    <w:p>
      <w:pPr>
        <w:pStyle w:val="contentStyle"/>
      </w:pPr>
      <w:r>
        <w:rPr>
          <w:rStyle w:val="contentFont"/>
        </w:rPr>
        <w:t xml:space="preserve">Alors, tu dis oui ?</w:t>
      </w:r>
    </w:p>
    <w:p>
      <w:pPr>
        <w:pStyle w:val="contentStyle"/>
      </w:pPr>
      <w:r>
        <w:rPr>
          <w:rStyle w:val="contentFont"/>
        </w:rPr>
        <w:t xml:space="preserve">Affectueusement,</w:t>
      </w:r>
    </w:p>
    <w:p>
      <w:pPr>
        <w:pStyle w:val="contentStyle"/>
      </w:pPr>
      <w:r>
        <w:rPr>
          <w:rStyle w:val="contentFont"/>
        </w:rPr>
        <w:t xml:space="preserve">[Prénom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humour</dc:title>
  <dc:description>Inspirez-vous d’un modèle de lettre drôle et original pour demander à un proche de devenir parrain avec humour et tendresse.</dc:description>
  <dc:subject>Modèle de lettre personnalisée</dc:subject>
  <cp:keywords>texte demande parrain humour</cp:keywords>
  <cp:category/>
  <cp:lastModifiedBy/>
  <dcterms:created xsi:type="dcterms:W3CDTF">2026-01-07T05:44:44+01:00</dcterms:created>
  <dcterms:modified xsi:type="dcterms:W3CDTF">2026-01-07T05:44:44+01:00</dcterms:modified>
</cp:coreProperties>
</file>

<file path=docProps/custom.xml><?xml version="1.0" encoding="utf-8"?>
<Properties xmlns="http://schemas.openxmlformats.org/officeDocument/2006/custom-properties" xmlns:vt="http://schemas.openxmlformats.org/officeDocument/2006/docPropsVTypes"/>
</file>