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Notification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que [nom de l'entreprise] a lancé un programme de parrainage visant à récompenser nos clients fidèles tout en permettant à leurs proches de découvrir nos services dans des conditions avantageuses.</w:t>
      </w:r>
    </w:p>
    <w:p>
      <w:pPr>
        <w:pStyle w:val="contentStyle"/>
      </w:pPr>
      <w:r>
        <w:rPr>
          <w:rStyle w:val="contentFont"/>
        </w:rPr>
        <w:t xml:space="preserve">À ce titre, je vous annonce que [nom du parrain], actuellement client chez nous, vous a désigné(e) comme filleul(e) afin que vous puissiez profiter des bénéfices associés à ce programme. Grâce à cette initiative, vous accéderez à une offre exclusive lors de votre première commande ou souscription, soit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bénéficier de votre parrainage, merci de nous communiquer le code [code de parrainage] au moment de votre inscription ou de votre premier achat, et ce avant le [date limite de validité]. Cet avantage vous sera appliqué sans délai. De son côté, votre parrain recevra également une gratification une fois votre adhésion validée, selon les conditions générales du programme.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supplémentaire relatif aux modalités de ce parrainage ou à nos différentes offres. N'hésitez pas à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vous accueillir bientôt parmi notre clientèle,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2026-04-11T09:02:52+02:00</dcterms:created>
  <dcterms:modified xsi:type="dcterms:W3CDTF">2026-04-11T09:02:52+02:00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