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l'année 2022</w:t>
      </w:r>
    </w:p>
    <w:p>
      <w:pPr>
        <w:pStyle w:val="contentStyle"/>
      </w:pPr>
      <w:r>
        <w:rPr>
          <w:rStyle w:val="contentFont"/>
        </w:rPr>
        <w:t xml:space="preserve">Objet : Correspondance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officiel afin de porter à votre connaissance [préciser l'objet de votre demande ou information].</w:t>
      </w:r>
    </w:p>
    <w:p>
      <w:pPr>
        <w:pStyle w:val="contentStyle"/>
      </w:pPr>
      <w:r>
        <w:rPr>
          <w:rStyle w:val="contentFont"/>
        </w:rPr>
        <w:t xml:space="preserve">Conformément aux dispositions en vigueur et dans le respect des procédures établies, je souhaite attirer votre attention sur [exposer les faits, la situation ou la demande]. Cette démarche s'inscrit dans le cadre de [préciser le contexte : une demande administrative, une réclamation, une information, une notification, etc.].</w:t>
      </w:r>
    </w:p>
    <w:p>
      <w:pPr>
        <w:pStyle w:val="contentStyle"/>
      </w:pPr>
      <w:r>
        <w:rPr>
          <w:rStyle w:val="contentFont"/>
        </w:rPr>
        <w:t xml:space="preserve">Je vous prie de bien vouloir prendre en considération les éléments suivants : [détailler les points importants, les références réglementaires si nécessaire, ou les justificatifs joints]. Dans l'attente d'un retour de votre part, je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Je vous saurais gré de me faire parvenir une réponse dans les meilleurs délais, et au plus tard le [date limite si applicable]. Vous pouvez me contacter au [numéro de téléphone] ou à l'adresse électronique [adresse email].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l'année 2022</dc:title>
  <dc:description>Découvrez un modèle de lettre officiel clair et conforme aux normes de 2022, idéal pour vos démarches administratives ou professionnelles.</dc:description>
  <dc:subject>Modèle de lettre personnalisée</dc:subject>
  <cp:keywords>texte année 2022</cp:keywords>
  <cp:category/>
  <cp:lastModifiedBy/>
  <dcterms:created xsi:type="dcterms:W3CDTF">2025-11-21T09:35:30+01:00</dcterms:created>
  <dcterms:modified xsi:type="dcterms:W3CDTF">2025-11-21T09:35:30+01:00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