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décalée – À customiser selon ton humeur !</w:t>
      </w:r>
    </w:p>
    <w:p>
      <w:pPr>
        <w:pStyle w:val="contentStyle"/>
      </w:pPr>
      <w:r>
        <w:rPr>
          <w:rStyle w:val="contentFont"/>
        </w:rPr>
        <w:t xml:space="preserve">Salut mon/ma cher(ère) [prénom du destinataire],</w:t>
      </w:r>
    </w:p>
    <w:p>
      <w:pPr>
        <w:pStyle w:val="contentStyle"/>
      </w:pPr>
      <w:r>
        <w:rPr>
          <w:rStyle w:val="contentFont"/>
        </w:rPr>
        <w:t xml:space="preserve">En ce beau [moment de la journée : matin/après-midi/soir], alors que je [activité incongrue : jouais au morpion avec mon chat / faisais la causette à ma plante grasse / testais ma rapidité à bâiller], une idée totalement brillante m’a traversé l’esprit : « Tiens, si j’écrivais à [nom du destinataire] une missive qui sort de l’ordinaire ? »</w:t>
      </w:r>
    </w:p>
    <w:p>
      <w:pPr>
        <w:pStyle w:val="contentStyle"/>
      </w:pPr>
      <w:r>
        <w:rPr>
          <w:rStyle w:val="contentFont"/>
        </w:rPr>
        <w:t xml:space="preserve">Ni une ni deux, j’ai saisi mon fidèle stylo [couleur improbable : vert licorne / rose pailleté phosphorescent], pris une grande inspiration (et un thé au gingembre audacieux), et me voilà lancé(e) dans la rédaction de ces quelques lignes aussi absurdes qu’essentielles.</w:t>
      </w:r>
    </w:p>
    <w:p>
      <w:pPr>
        <w:pStyle w:val="contentStyle"/>
      </w:pPr>
      <w:r>
        <w:rPr>
          <w:rStyle w:val="contentFont"/>
        </w:rPr>
        <w:t xml:space="preserve">Premièrement, sache que tu es vraiment [adjectif curieux ou loufoque : resplendissant(e) / intergalactico-funky / étonnamment semblable à un ornithorynque élégant]. Ta capacité à [verbe original : chantonner / mâcher des chewing-gums / tourner sur toi-même] comme si tu étais en finale d’un concours d’élégance est franchement [adjectif éclatant : grandiose / mirifique / délicieusement suspecte].</w:t>
      </w:r>
    </w:p>
    <w:p>
      <w:pPr>
        <w:pStyle w:val="contentStyle"/>
      </w:pPr>
      <w:r>
        <w:rPr>
          <w:rStyle w:val="contentFont"/>
        </w:rPr>
        <w:t xml:space="preserve">Depuis environ [durée improbable : 3 demi-saisons lunaires / le règne de T-Rex / notre dernière bataille de coussins], j’avais en tête de te dire ceci : [phrase délirante ou étrange : les huîtres n’ont toujours pas de genoux / j’ai percé le mystère du grille-pain / j’ai croisé ton double dans une publicité pour yaourt]. Oui, c’est sérieux (ou presque).</w:t>
      </w:r>
    </w:p>
    <w:p>
      <w:pPr>
        <w:pStyle w:val="contentStyle"/>
      </w:pPr>
      <w:r>
        <w:rPr>
          <w:rStyle w:val="contentFont"/>
        </w:rPr>
        <w:t xml:space="preserve">J’espère que ta semaine est aussi douce qu’un plaid chauffant un soir de tempête ou qu’un week-end sans réveil. Si ce n’est pas le cas, je te suggère vivement de [proposition réconfortante : faire des grimaces devant ton miroir / donner un prénom à chaque chaussette / créer un club de fans de ton frigo].</w:t>
      </w:r>
    </w:p>
    <w:p>
      <w:pPr>
        <w:pStyle w:val="contentStyle"/>
      </w:pPr>
      <w:r>
        <w:rPr>
          <w:rStyle w:val="contentFont"/>
        </w:rPr>
        <w:t xml:space="preserve">Avant de te laisser retourner à tes passions du moment (comme [activité triviale : faire sécher ton linge / observer les mouches / retrouver ce fichu bouchon de stylo disparu]), je voulais te rappeler que tu es une perle rare. Un peu comme une boîte à musique qui joue du métal ou un cactus qui sourit : surprenant(e), mais irrésistible.</w:t>
      </w:r>
    </w:p>
    <w:p>
      <w:pPr>
        <w:pStyle w:val="contentStyle"/>
      </w:pPr>
      <w:r>
        <w:rPr>
          <w:rStyle w:val="contentFont"/>
        </w:rPr>
        <w:t xml:space="preserve">Cette lettre est maintenant entre tes mains. Libre à toi de la compléter, la tordre, y ajouter des dragons ou des arcs-en-ciel. Après tout, la vie, c’est comme une lettre bourrée de trous : bien plus fun quand on y insère un peu de folie personnelle.</w:t>
      </w:r>
    </w:p>
    <w:p>
      <w:pPr>
        <w:pStyle w:val="contentStyle"/>
      </w:pPr>
      <w:r>
        <w:rPr>
          <w:rStyle w:val="contentFont"/>
        </w:rPr>
        <w:t xml:space="preserve">Avec toute ma [émotion déjantée : tendresse qui sent la cannelle / affection en forme de chausson / admiration à paillettes],</w:t>
      </w:r>
    </w:p>
    <w:p>
      <w:pPr>
        <w:pStyle w:val="contentStyle"/>
      </w:pPr>
      <w:r>
        <w:rPr>
          <w:rStyle w:val="contentFont"/>
        </w:rPr>
        <w:t xml:space="preserve">[Votre prénom ou surnom farfelu]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2026-07-10T12:46:27+02:00</dcterms:created>
  <dcterms:modified xsi:type="dcterms:W3CDTF">2026-07-10T12:46:27+02:00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