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Révision du loyer</w:t>
      </w:r>
    </w:p>
    <w:p>
      <w:pPr>
        <w:pStyle w:val="contentStyle"/>
      </w:pPr>
      <w:r>
        <w:rPr>
          <w:rStyle w:val="contentFont"/>
        </w:rPr>
        <w:t xml:space="preserve">Objet : Demande de révision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informer par la présente de ma volonté de procéder à la révision annuelle du loyer du logement situé au [adresse du bien], conformément aux dispositions prévues dans le bail de location signé le [date de signature du bail].</w:t>
      </w:r>
    </w:p>
    <w:p>
      <w:pPr>
        <w:pStyle w:val="contentStyle"/>
      </w:pPr>
      <w:r>
        <w:rPr>
          <w:rStyle w:val="contentFont"/>
        </w:rPr>
        <w:t xml:space="preserve">En application de l'article 17-d de la loi n°89-462 du 6 juillet 1989, le loyer peut faire l'objet d'une révision annuelle à la date convenue dans le contrat de location, selon la variation de l'Indice de Référence des Loyers (IRL) publié par l'Institut National de la Statistique et des Études Économiques (INSEE).</w:t>
      </w:r>
    </w:p>
    <w:p>
      <w:pPr>
        <w:pStyle w:val="contentStyle"/>
      </w:pPr>
      <w:r>
        <w:rPr>
          <w:rStyle w:val="contentFont"/>
        </w:rPr>
        <w:t xml:space="preserve">Le loyer actuel s'élève à [montant du loyer actuel] euros charges [comprises/non comprises]. Selon les termes de notre contrat, la révision intervient à la date du [date anniversaire ou date prévue au bail]. L'IRL de référence retenu est celui du [trimestre de référence] de l'année [année], dont la valeur s'établit à [valeur de l'IRL]. Le calcul s'effectue selon la formule suivante : loyer actuel × nouvel IRL / IRL de référence du bail ou de la dernière révision.</w:t>
      </w:r>
    </w:p>
    <w:p>
      <w:pPr>
        <w:pStyle w:val="contentStyle"/>
      </w:pPr>
      <w:r>
        <w:rPr>
          <w:rStyle w:val="contentFont"/>
        </w:rPr>
        <w:t xml:space="preserve">Ainsi, le nouveau loyer révisé s'élèvera à [nouveau montant du loyer] euros à compter du [date d'effet de la révision]. Cette augmentation respecte strictement le cadre légal et correspond à l'évolution de l'indice sur la période considérée.</w:t>
      </w:r>
    </w:p>
    <w:p>
      <w:pPr>
        <w:pStyle w:val="contentStyle"/>
      </w:pPr>
      <w:r>
        <w:rPr>
          <w:rStyle w:val="contentFont"/>
        </w:rPr>
        <w:t xml:space="preserve">Cette révision prendra effet à compter du [date d'application]. Je vous remercie de bien vouloir prendre en compte cette modification et d'ajuster en conséquence vos prochains versements. Vous trouverez ci-joint le justificatif de l'IRL publié par l'INSEE ainsi que le détail du calcul effectué.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concernant cette révision.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bailleur]</w:t>
      </w:r>
    </w:p>
    <w:p>
      <w:pPr>
        <w:pStyle w:val="contentStyle"/>
      </w:pPr>
      <w:r>
        <w:rPr>
          <w:rStyle w:val="contentFont"/>
        </w:rPr>
        <w:t xml:space="preserve">Pièce jointe : Justificatif IRL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Révision du loyer</dc:title>
  <dc:description>Trouvez un modèle clair et efficace pour demander ou notifier une révision de loyer selon la législation en vigueur. Simple, rapide et conforme.</dc:description>
  <dc:subject>Modèle de lettre personnalisée</dc:subject>
  <cp:keywords>révision loyer</cp:keywords>
  <cp:category/>
  <cp:lastModifiedBy/>
  <dcterms:created xsi:type="dcterms:W3CDTF">2026-05-22T21:31:06+02:00</dcterms:created>
  <dcterms:modified xsi:type="dcterms:W3CDTF">2026-05-22T21:31:06+02:00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