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vie</w:t>
      </w:r>
    </w:p>
    <w:p>
      <w:pPr>
        <w:pStyle w:val="contentStyle"/>
      </w:pPr>
      <w:r>
        <w:rPr>
          <w:rStyle w:val="contentFont"/>
        </w:rPr>
        <w:t xml:space="preserve">Objet : Demande de rachat total de mon contrat d'assurance vie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mon intention de résilier mon contrat d'assurance vie n° [numéro du contrat], souscrit auprès de votre établissement. Conformément aux dispositions de l'article L 132-21 du Code des assurances, je souhaite procéder au rachat total de ce contrat, mettant ainsi un terme définitif à celui-ci.</w:t>
      </w:r>
    </w:p>
    <w:p>
      <w:pPr>
        <w:pStyle w:val="contentStyle"/>
      </w:pPr>
      <w:r>
        <w:rPr>
          <w:rStyle w:val="contentFont"/>
        </w:rPr>
        <w:t xml:space="preserve">Je vous prie donc de bien vouloir transférer l'intégralité du capital accumulé sur le compte bancaire dont le Relevé d'Identité Bancaire (RIB) est joint à ce courrier. Ce versement devra être effectué dans un délai de 30 jours suivant la réception de cette lettre recommandée.</w:t>
      </w:r>
    </w:p>
    <w:p>
      <w:pPr>
        <w:pStyle w:val="contentStyle"/>
      </w:pPr>
      <w:r>
        <w:rPr>
          <w:rStyle w:val="contentFont"/>
        </w:rPr>
        <w:t xml:space="preserve">Pour faciliter le traitement de ma demande, veuillez trouver ci-joint les documents nécessaires : une copie de ma pièce d'identité, une copie de mon contrat d'assurance vie, ainsi que le dernier relevé de situation de ce contrat.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m'informer par écrit une fois la transaction effectuée.</w:t>
      </w:r>
    </w:p>
    <w:p>
      <w:pPr>
        <w:pStyle w:val="contentStyle"/>
      </w:pPr>
      <w:r>
        <w:rPr>
          <w:rStyle w:val="contentFont"/>
        </w:rPr>
        <w:t xml:space="preserve">Dans l'attente de ce versement,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vie</dc:title>
  <dc:description>Trouvez un modèle de lettre de résiliation d'assurance vie clair et efficace pour simplifier vos démarches administratives et mettre fin à votre contrat facilement.</dc:description>
  <dc:subject>Modèle de lettre personnalisée</dc:subject>
  <cp:keywords>résiliation assurance vie</cp:keywords>
  <cp:category/>
  <cp:lastModifiedBy/>
  <dcterms:created xsi:type="dcterms:W3CDTF">2026-02-20T04:55:15+01:00</dcterms:created>
  <dcterms:modified xsi:type="dcterms:W3CDTF">2026-02-20T04:55:15+01:00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