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Notification de résiliation du bail et préavis de départ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contrat de location concernant le bien immobilier sis au [adresse complète du logement], dont je suis locataire depuis le [date d'entrée dans les lieux].</w:t>
      </w:r>
    </w:p>
    <w:p>
      <w:pPr>
        <w:pStyle w:val="contentStyle"/>
      </w:pPr>
      <w:r>
        <w:rPr>
          <w:rStyle w:val="contentFont"/>
        </w:rPr>
        <w:t xml:space="preserve">En application de l'article 15 de la loi n°89-462 du 6 juillet 1989, je respecte le délai de préavis légal en vigueur. Ce délai est d'un mois à réception du présent courrier pour un logement non meublé en zone tendue, ou de trois mois pour un logement non meublé situé hors zone tendue. Ma date de départ effective et de remise des clés interviendra par conséquent le [date de départ].</w:t>
      </w:r>
    </w:p>
    <w:p>
      <w:pPr>
        <w:pStyle w:val="contentStyle"/>
      </w:pPr>
      <w:r>
        <w:rPr>
          <w:rStyle w:val="contentFont"/>
        </w:rPr>
        <w:t xml:space="preserve">Je reste disponible pour fixer avec vous une date d'état des lieux de sortie, lequel sera effectué contradictoirement en votre présence ou celle de votre mandataire. Le logement vous sera rendu dans l'état initial, exception faite de l'usure normale et de la vétusté.</w:t>
      </w:r>
    </w:p>
    <w:p>
      <w:pPr>
        <w:pStyle w:val="contentStyle"/>
      </w:pPr>
      <w:r>
        <w:rPr>
          <w:rStyle w:val="contentFont"/>
        </w:rPr>
        <w:t xml:space="preserve">Je vous rappelle que le dépôt de garantie de [montant] euros devra m'être reversé au plus tard deux mois après la restitution des clés, sous réserve des éventuelles sommes dues et des réparations locatives à déduire.</w:t>
      </w:r>
    </w:p>
    <w:p>
      <w:pPr>
        <w:pStyle w:val="contentStyle"/>
      </w:pPr>
      <w:r>
        <w:rPr>
          <w:rStyle w:val="contentFont"/>
        </w:rPr>
        <w:t xml:space="preserve">Merci de me communiquer l'adresse où vous souhaitez recevoir mes nouvelles coordonnées pour le remboursement du dépôt de garantie et la régularisation des charges si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2026-02-20T06:00:47+01:00</dcterms:created>
  <dcterms:modified xsi:type="dcterms:W3CDTF">2026-02-20T06:00:47+01:00</dcterms:modified>
</cp:coreProperties>
</file>

<file path=docProps/custom.xml><?xml version="1.0" encoding="utf-8"?>
<Properties xmlns="http://schemas.openxmlformats.org/officeDocument/2006/custom-properties" xmlns:vt="http://schemas.openxmlformats.org/officeDocument/2006/docPropsVTypes"/>
</file>