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[aide/soutien/geste de bienveillance]. Cela m'a vraiment touché et je suis très reconnaissant pour votre gentillesse.</w:t>
      </w:r>
    </w:p>
    <w:p>
      <w:pPr>
        <w:pStyle w:val="contentStyle"/>
      </w:pPr>
      <w:r>
        <w:rPr>
          <w:rStyle w:val="contentFont"/>
        </w:rPr>
        <w:t xml:space="preserve">Encore une fois, merci beaucoup pour tout ce que vous avez fait.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