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généreuse contribution à notre événement de collecte de fonds. Grâce à votre soutien, nous avons réussi à atteindre notre objectif et à aider de nombreuses personnes dans le besoin.</w:t>
      </w:r>
    </w:p>
    <w:p>
      <w:pPr>
        <w:pStyle w:val="contentStyle"/>
      </w:pPr>
      <w:r>
        <w:rPr>
          <w:rStyle w:val="contentFont"/>
        </w:rPr>
        <w:t xml:space="preserve">Nous sommes vraiment reconnaissants pour votre générosité et votre engagement en faveur de notre cause. Vous êtes une personne vraiment spéciale et votre soutien signifie beaucoup pour nous.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2026-08-25T01:50:50+02:00</dcterms:created>
  <dcterms:modified xsi:type="dcterms:W3CDTF">2026-08-25T01:50:50+02:00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