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[grade et fonction] au sein de [nom de la collectivité actuelle] depuis le [date de prise de fonction], je souhaite par la présente solliciter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démarche s'inscrit dans le respect de la loi n° 84-53 du 26 janvier 1984 portant dispositions statutaires relatives à la fonction publique territoriale, qui autorise les fonctionnaires titulaires à demander leur mutation vers une autre collectivité. Mon intérêt pour vos services repose sur [motif personnel : rapprochement familial / motif professionnel : évolution de carrière, projet professionnel spécifique / motif géographique]. Intégrer votre collectivité me donnerait l'opportunité de mettre à profit mes compétences et mon expérience tout en tenant compte de mes impératifs personnels.</w:t>
      </w:r>
    </w:p>
    <w:p>
      <w:pPr>
        <w:pStyle w:val="contentStyle"/>
      </w:pPr>
      <w:r>
        <w:rPr>
          <w:rStyle w:val="contentFont"/>
        </w:rPr>
        <w:t xml:space="preserve">Au cours de mon parcours, j'ai acquis une solide expertise dans [domaines de compétences] et contribué à [réalisations ou projets significatifs]. Les missions développées au sein de votre structure, particulièrement dans [préciser le service ou domaine d'activité visé], correspondent pleinement à mes aspirations professionnelles et je suis persuadé(e) que mon profil répondrait aux attentes de vos services.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exposer plus en détail les modalités de cette mutation et mon parcours professionnel. Vous trouverez ci-joint mon curriculum vitae, mes derniers comptes rendus d'entretien professionnel ainsi que les documents nécessaires à l'étude de ma demande.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2026-01-06T23:21:42+01:00</dcterms:created>
  <dcterms:modified xsi:type="dcterms:W3CDTF">2026-01-06T23:21:42+01:00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