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Je me permets de vous contacter au sujet du solde de tout compte qui m'a été remis suite à la fin de mon contrat de travail, intervenue le [date de fin de contrat]. Après avoir examiné avec attention les documents transmis, j'ai relevé plusieurs incohérences dans le calcul des montants qui me reviennent.</w:t>
      </w:r>
    </w:p>
    <w:p>
      <w:pPr>
        <w:pStyle w:val="contentStyle"/>
      </w:pPr>
      <w:r>
        <w:rPr>
          <w:rStyle w:val="contentFont"/>
        </w:rPr>
        <w:t xml:space="preserve">Le reçu pour solde de tout compte ne reflète pas l'ensemble de mes droits. Je constate notamment que les éléments suivants sont absents ou incorrects : [préciser les éléments manquants : heures supplémentaires non payées, indemnité compensatrice de congés payés, prime, etc.]. Selon les dispositions du Code du travail et les termes de mon contrat de travail, ces sommes auraient dû figurer dans le décompte final.</w:t>
      </w:r>
    </w:p>
    <w:p>
      <w:pPr>
        <w:pStyle w:val="contentStyle"/>
      </w:pPr>
      <w:r>
        <w:rPr>
          <w:rStyle w:val="contentFont"/>
        </w:rPr>
        <w:t xml:space="preserve">Je vous rappelle que le solde de tout compte doit récapituler la totalité des sommes versées au salarié lors de la rupture du contrat et mentionner la faculté de le dénoncer dans un délai de six mois après sa signature. Par conséquent, je conteste les montants mentionnés et vous demande de procéder à une régularisation rapide.</w:t>
      </w:r>
    </w:p>
    <w:p>
      <w:pPr>
        <w:pStyle w:val="contentStyle"/>
      </w:pPr>
      <w:r>
        <w:rPr>
          <w:rStyle w:val="contentFont"/>
        </w:rPr>
        <w:t xml:space="preserve">Je vous invite à réexaminer mon dossier et à me transmettre un solde de tout compte corrigé, accompagné du règlement des sommes complémentaires qui me sont dues. Je demeure disponible pour tout échange utile à la résolution de ce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2026-05-22T00:12:41+02:00</dcterms:created>
  <dcterms:modified xsi:type="dcterms:W3CDTF">2026-05-22T00:12:41+02:00</dcterms:modified>
</cp:coreProperties>
</file>

<file path=docProps/custom.xml><?xml version="1.0" encoding="utf-8"?>
<Properties xmlns="http://schemas.openxmlformats.org/officeDocument/2006/custom-properties" xmlns:vt="http://schemas.openxmlformats.org/officeDocument/2006/docPropsVTypes"/>
</file>