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de courrier de relance client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relancer concernant votre commande du [date]. Nous n'avons pas encore reçu votre paiement et nous aimerions savoir si vous avez des questions ou des préoccupations à ce sujet.</w:t>
      </w:r>
    </w:p>
    <w:p>
      <w:pPr>
        <w:pStyle w:val="contentStyle"/>
      </w:pPr>
      <w:r>
        <w:rPr>
          <w:rStyle w:val="contentFont"/>
        </w:rPr>
        <w:t xml:space="preserve">Nous sommes impatients de finaliser votre commande et de vous envoyer votre produit. Si vous avez des questions ou si vous avez besoin d'aide pour effectuer votre paiement,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pour votre temps et j'espère avoir de vos nouvelles prochainement.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de courrier de relance client</dc:title>
  <dc:description>Optimisez vos relances clients avec notre modèle de courrier clair, professionnel et percutant pour récupérer vos paiements rapidement.</dc:description>
  <dc:subject>Modèle de lettre personnalisée</dc:subject>
  <cp:keywords>modele de courrier relance client</cp:keywords>
  <cp:category/>
  <cp:lastModifiedBy/>
  <dcterms:created xsi:type="dcterms:W3CDTF">2026-07-05T21:47:02+02:00</dcterms:created>
  <dcterms:modified xsi:type="dcterms:W3CDTF">2026-07-05T21:47:02+02:00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