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courrier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attirer votre attention sur [exposer clairement le motif de votre demande, réclamation ou information]. À la suite de [préciser le contexte : un échange précédent, un événement particulier, une situation nécessitant une intervention], il me semble indispensable de vous transmettre ce courrier officiel afin de formaliser ma requête.</w:t>
      </w:r>
    </w:p>
    <w:p>
      <w:pPr>
        <w:pStyle w:val="contentStyle"/>
      </w:pPr>
      <w:r>
        <w:rPr>
          <w:rStyle w:val="contentFont"/>
        </w:rPr>
        <w:t xml:space="preserve">Je tiens à vous informer des faits suivants : [développer les faits de manière chronologique et précise : dates, références de dossier ou de contrat, personnes concernées, montants le cas échéant]. Ces éléments [exposer les éléments factuels pertinents et les conséquences éventuelles de la situation]. En application des dispositions [mentionner le cas échéant les textes légaux, réglementaires ou contractuels applicables], je vous demande [formuler clairement votre demande : remboursement, rectification, intervention, information complémentaire].</w:t>
      </w:r>
    </w:p>
    <w:p>
      <w:pPr>
        <w:pStyle w:val="contentStyle"/>
      </w:pPr>
      <w:r>
        <w:rPr>
          <w:rStyle w:val="contentFont"/>
        </w:rPr>
        <w:t xml:space="preserve">Dans l'espoir d'une réponse rapide de votre part, je me tiens à votre entière disposition pour vous fournir tout renseignement complémentaire qui pourrait s'avérer nécessaire. Vous pouvez me contacter au [votre numéro de téléphone] ou par courriel à [votre adresse électronique].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l'assurance de ma considération distinguée.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code postal et ville]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courrier</dc:title>
  <dc:description>Découvrez des modèles de lettres clairs et percutants pour toutes vos démarches personnelles et professionnelles. Simples, efficaces et prêts à l'emploi.</dc:description>
  <dc:subject>Modèle de lettre personnalisée</dc:subject>
  <cp:keywords>modèle courrier</cp:keywords>
  <cp:category/>
  <cp:lastModifiedBy/>
  <dcterms:created xsi:type="dcterms:W3CDTF">2026-08-24T19:35:40+02:00</dcterms:created>
  <dcterms:modified xsi:type="dcterms:W3CDTF">2026-08-24T19:35:40+02:00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