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Monsieur/Madame [nom],</w:t>
      </w:r>
    </w:p>
    <w:p>
      <w:pPr>
        <w:pStyle w:val="contentStyle"/>
      </w:pPr>
      <w:r>
        <w:rPr>
          <w:rStyle w:val="contentFont"/>
        </w:rPr>
        <w:t xml:space="preserve">Je vous écris pour vous relancer au sujet de notre facture en souffrance. Nous avons encore noté que vous n'avez pas réglé la somme due et nous vous serions très reconnaissants si vous pouviez régler cette dette dans les plus brefs délais. Si vous avez besoin de plus de temps pour régler cette dette ou si vous avez des questions ou des inquiétudes, n'hésitez pas à me contacter. Je suis à votre disposition pour vous aider à régler cette question rapidement.</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2026-07-05T22:55:11+02:00</dcterms:created>
  <dcterms:modified xsi:type="dcterms:W3CDTF">2026-07-05T22:55:11+02:00</dcterms:modified>
</cp:coreProperties>
</file>

<file path=docProps/custom.xml><?xml version="1.0" encoding="utf-8"?>
<Properties xmlns="http://schemas.openxmlformats.org/officeDocument/2006/custom-properties" xmlns:vt="http://schemas.openxmlformats.org/officeDocument/2006/docPropsVTypes"/>
</file>