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commercial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et pour vous offrir une exclusivité sur ces produits. Nous sommes persuadés que ces nouveaux produits répondront à vos besoins et nous espérons que vous serez intéressé par cette offre.</w:t>
      </w:r>
    </w:p>
    <w:p>
      <w:pPr>
        <w:pStyle w:val="contentStyle"/>
      </w:pPr>
      <w:r>
        <w:rPr>
          <w:rStyle w:val="contentFont"/>
        </w:rPr>
        <w:t xml:space="preserve">Nous vous proposons une remise de [montant] sur l'achat de ces produits jusqu'à la fin du mois. Si vous êtes intéressé, n'hésitez pas à nous contacter pour plus de détails.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commercial client</dc:title>
  <dc:description>Trouvez un modèle de courrier commercial clair et efficace pour renforcer la relation avec vos clients et valoriser votre image professionnelle.</dc:description>
  <dc:subject>Modèle de lettre personnalisée</dc:subject>
  <cp:keywords>modèle courrier commercial client</cp:keywords>
  <cp:category/>
  <cp:lastModifiedBy/>
  <dcterms:created xsi:type="dcterms:W3CDTF">2025-11-20T21:43:25+01:00</dcterms:created>
  <dcterms:modified xsi:type="dcterms:W3CDTF">2025-11-20T21:43:25+01:00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