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relance d'un devis</w:t>
      </w:r>
    </w:p>
    <w:p>
      <w:pPr>
        <w:pStyle w:val="contentStyle"/>
      </w:pPr>
      <w:r>
        <w:rPr>
          <w:rStyle w:val="contentFont"/>
        </w:rPr>
        <w:t xml:space="preserve">Cher [nom de la personne],</w:t>
      </w:r>
    </w:p>
    <w:p>
      <w:pPr>
        <w:pStyle w:val="contentStyle"/>
      </w:pPr>
      <w:r>
        <w:rPr>
          <w:rStyle w:val="contentFont"/>
        </w:rPr>
        <w:t xml:space="preserve">Je vous écris pour vous relancer concernant notre devis que nous vous avons envoyé il y a quelques semaines. Nous avons été ravis de pouvoir vous proposer une solution adaptée à vos besoins et nous espérons que vous avez eu le temps de le consulter et de le faire passer en revue. Si vous avez des questions ou des préoccupations, n'hésitez pas à nous contacter. Nous sommes à votre disposition pour répondre à toutes vos questions.</w:t>
      </w:r>
    </w:p>
    <w:p>
      <w:pPr>
        <w:pStyle w:val="contentStyle"/>
      </w:pPr>
      <w:r>
        <w:rPr>
          <w:rStyle w:val="contentFont"/>
        </w:rPr>
        <w:t xml:space="preserve">Je vous remercie pour votre attention et j'espère avoir bientôt de vos nouvelles.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relance d'un devis</dc:title>
  <dc:description>Exemple de mail efficace pour relancer un devis resté sans réponse et relancer vos prospects avec professionnalisme.</dc:description>
  <dc:subject>Modèle de lettre personnalisée</dc:subject>
  <cp:keywords>mail relance devis</cp:keywords>
  <cp:category/>
  <cp:lastModifiedBy/>
  <dcterms:created xsi:type="dcterms:W3CDTF">2026-08-20T18:08:36+02:00</dcterms:created>
  <dcterms:modified xsi:type="dcterms:W3CDTF">2026-08-20T18:08:36+02:00</dcterms:modified>
</cp:coreProperties>
</file>

<file path=docProps/custom.xml><?xml version="1.0" encoding="utf-8"?>
<Properties xmlns="http://schemas.openxmlformats.org/officeDocument/2006/custom-properties" xmlns:vt="http://schemas.openxmlformats.org/officeDocument/2006/docPropsVTypes"/>
</file>