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Signalement de troubles de voisinage constituant un harcèlement</w:t>
      </w:r>
    </w:p>
    <w:p>
      <w:pPr>
        <w:pStyle w:val="contentStyle"/>
      </w:pPr>
      <w:r>
        <w:rPr>
          <w:rStyle w:val="contentFont"/>
        </w:rPr>
        <w:t xml:space="preserve">Madame, Monsieur,</w:t>
      </w:r>
    </w:p>
    <w:p>
      <w:pPr>
        <w:pStyle w:val="contentStyle"/>
      </w:pPr>
      <w:r>
        <w:rPr>
          <w:rStyle w:val="contentFont"/>
        </w:rPr>
        <w:t xml:space="preserve">Je me permets de vous écrire afin de vous faire part de faits répétés constituant un trouble anormal du voisinage, que je considère comme du harcèlement, et qui portent gravement atteinte à la tranquillité et à la jouissance paisible de mon logement situé [adresse de votre logement].</w:t>
      </w:r>
    </w:p>
    <w:p>
      <w:pPr>
        <w:pStyle w:val="contentStyle"/>
      </w:pPr>
      <w:r>
        <w:rPr>
          <w:rStyle w:val="contentFont"/>
        </w:rPr>
        <w:t xml:space="preserve">Depuis [date de début des troubles], je fais en effet l’objet de nuisances répétées et intentionnelles de la part de mon voisin [nom ou indication si connu], résidant à [adresse du voisin ou indication approximative]. Ces agissements se manifestent notamment par [décrire précisément les faits : bruits excessifs à des heures indues, insultes verbales, comportements menaçants, dégradations, appels malveillants, etc.], et ce, malgré mes tentatives de dialogue et mes demandes répétées pour y mettre un terme.</w:t>
      </w:r>
    </w:p>
    <w:p>
      <w:pPr>
        <w:pStyle w:val="contentStyle"/>
      </w:pPr>
      <w:r>
        <w:rPr>
          <w:rStyle w:val="contentFont"/>
        </w:rPr>
        <w:t xml:space="preserve">Ces troubles sont récurrents, excessifs et ne sauraient être considérés comme des inconvénients normaux de voisinage. Ils compromettent gravement ma qualité de vie et portent atteinte à ma santé physique et psychologique. De plus, ces faits, par leur caractère systématique et délibéré, sont susceptibles de caractériser un harcèlement au sens de l’article 222-33-2-2 du Code pénal.</w:t>
      </w:r>
    </w:p>
    <w:p>
      <w:pPr>
        <w:pStyle w:val="contentStyle"/>
      </w:pPr>
      <w:r>
        <w:rPr>
          <w:rStyle w:val="contentFont"/>
        </w:rPr>
        <w:t xml:space="preserve">Par la présente, je vous mets donc en demeure de faire cesser immédiatement ces agissements, sous peine de devoir engager les démarches nécessaires auprès des autorités compétentes (syndic, police, mairie, voire action en justice), afin de faire valoir mes droits et obtenir réparation du préjudice subi. Je me réserve également le droit de constituer un dossier de preuve (témoignages, constats d’huissier, certificats médicaux, enregistrements, mains courantes, etc.) à cet effet.</w:t>
      </w:r>
    </w:p>
    <w:p>
      <w:pPr>
        <w:pStyle w:val="contentStyle"/>
      </w:pPr>
      <w:r>
        <w:rPr>
          <w:rStyle w:val="contentFont"/>
        </w:rPr>
        <w:t xml:space="preserve">Je vous invite à prendre la mesure de la gravité de la situation et à adopter un comportement respectueux du voisinage, conformément aux règles de bon voisinage et aux dispositions du Code civil relatives aux troubles anormaux de voisinage (article 1240 et suivants).</w:t>
      </w:r>
    </w:p>
    <w:p>
      <w:pPr>
        <w:pStyle w:val="contentStyle"/>
      </w:pPr>
      <w:r>
        <w:rPr>
          <w:rStyle w:val="contentFont"/>
        </w:rPr>
        <w:t xml:space="preserve">Dans l’attente d’une amélioration rapide et durable de la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2026-07-10T14:25:36+02:00</dcterms:created>
  <dcterms:modified xsi:type="dcterms:W3CDTF">2026-07-10T14:25:36+02:00</dcterms:modified>
</cp:coreProperties>
</file>

<file path=docProps/custom.xml><?xml version="1.0" encoding="utf-8"?>
<Properties xmlns="http://schemas.openxmlformats.org/officeDocument/2006/custom-properties" xmlns:vt="http://schemas.openxmlformats.org/officeDocument/2006/docPropsVTypes"/>
</file>