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impatients de vous livrer votre commande et de répondre à toutes vos attentes. Si vous avez des questions ou des préoccupations,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récupérer vos paiements en retard avec professionnalisme.</dc:description>
  <dc:subject>Modèle de lettre personnalisée</dc:subject>
  <cp:keywords>lettre de relance client</cp:keywords>
  <cp:category/>
  <cp:lastModifiedBy/>
  <dcterms:created xsi:type="dcterms:W3CDTF">2026-10-04T02:17:59+02:00</dcterms:created>
  <dcterms:modified xsi:type="dcterms:W3CDTF">2026-10-04T02:17:59+02:00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