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membre de notre association, nous sollicitons votre contribution financière afin de poursuivre nos activités et atteindre nos objectifs.</w:t>
      </w:r>
    </w:p>
    <w:p>
      <w:pPr>
        <w:pStyle w:val="contentStyle"/>
      </w:pPr>
      <w:r>
        <w:rPr>
          <w:rStyle w:val="contentFont"/>
        </w:rPr>
        <w:t xml:space="preserve">Votre soutien est crucial pour nous permettre de mener à bien nos projets et de continuer à apporter notre contribution à notre communauté. Nous vous remercions par avance pour votre générosité.</w:t>
      </w:r>
    </w:p>
    <w:p>
      <w:pPr>
        <w:pStyle w:val="contentStyle"/>
      </w:pPr>
      <w:r>
        <w:rPr>
          <w:rStyle w:val="contentFont"/>
        </w:rPr>
        <w:t xml:space="preserve">Vous pouvez faire un don en utilisant les coordonnées bancaires ci-jointes ou en nous contactant pour plus d'informations sur les moyens de contribution.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2026-01-07T04:22:37+01:00</dcterms:created>
  <dcterms:modified xsi:type="dcterms:W3CDTF">2026-01-07T04:22:37+01:00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