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Conciliateur fiscal</w:t>
      </w:r>
    </w:p>
    <w:p>
      <w:pPr>
        <w:pStyle w:val="contentStyle"/>
      </w:pPr>
      <w:r>
        <w:rPr>
          <w:rStyle w:val="contentFont"/>
        </w:rPr>
        <w:t xml:space="preserve">Objet : Saisine du conciliateur fiscal départemental</w:t>
      </w:r>
    </w:p>
    <w:p>
      <w:pPr>
        <w:pStyle w:val="contentStyle"/>
      </w:pPr>
      <w:r>
        <w:rPr>
          <w:rStyle w:val="contentFont"/>
        </w:rPr>
        <w:t xml:space="preserve">Madame, Monsieur le Conciliateur fiscal,</w:t>
      </w:r>
    </w:p>
    <w:p>
      <w:pPr>
        <w:pStyle w:val="contentStyle"/>
      </w:pPr>
      <w:r>
        <w:rPr>
          <w:rStyle w:val="contentFont"/>
        </w:rPr>
        <w:t xml:space="preserve">Je me permets de solliciter votre intervention en qualité de conciliateur fiscal départemental, conformément aux dispositions de l'article L 225-1 du Livre des procédures fiscales, suite à un différend persistant qui m'oppose à l'administration fiscale.</w:t>
      </w:r>
    </w:p>
    <w:p>
      <w:pPr>
        <w:pStyle w:val="contentStyle"/>
      </w:pPr>
      <w:r>
        <w:rPr>
          <w:rStyle w:val="contentFont"/>
        </w:rPr>
        <w:t xml:space="preserve">En effet, j'ai reçu en date du [date] un avis d'imposition/de mise en recouvrement portant sur [nature de l'impôt concerné : impôt sur le revenu, taxe foncière, taxe d'habitation, etc.] d'un montant de [montant] euros au titre de l'année [année]. J'ai formé une réclamation contentieuse auprès du service des impôts de [ville] le [date de la réclamation], laquelle a fait l'objet d'un rejet le [date du rejet] ou demeure sans réponse à ce jour.</w:t>
      </w:r>
    </w:p>
    <w:p>
      <w:pPr>
        <w:pStyle w:val="contentStyle"/>
      </w:pPr>
      <w:r>
        <w:rPr>
          <w:rStyle w:val="contentFont"/>
        </w:rPr>
        <w:t xml:space="preserve">Le désaccord porte sur les points suivants : [exposer clairement et de manière synthétique les motifs du litige, par exemple : la qualification de mes revenus, l'application d'un abattement fiscal, le calcul de la valeur locative cadastrale, etc.]. Malgré mes échanges avec le service concerné et les justificatifs transmis, aucune solution amiable n'a pu être trouvée.</w:t>
      </w:r>
    </w:p>
    <w:p>
      <w:pPr>
        <w:pStyle w:val="contentStyle"/>
      </w:pPr>
      <w:r>
        <w:rPr>
          <w:rStyle w:val="contentFont"/>
        </w:rPr>
        <w:t xml:space="preserve">Je joins à la présente l'ensemble des pièces justificatives nécessaires à l'examen de ma situation : copie de l'avis d'imposition contesté, copie de ma réclamation initiale et de la réponse de l'administration, ainsi que tout document utile à la compréhension du dossier.</w:t>
      </w:r>
    </w:p>
    <w:p>
      <w:pPr>
        <w:pStyle w:val="contentStyle"/>
      </w:pPr>
      <w:r>
        <w:rPr>
          <w:rStyle w:val="contentFont"/>
        </w:rPr>
        <w:t xml:space="preserve">Je reste à votre entière disposition pour vous fournir tout complément d'information et vous rencontrer si vous le jugez nécessaire. Dans l'attente de votre intervention, je vous prie d'agréer, Madame, Monsieur le Conciliateur fiscal,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d'imposition contesté</w:t>
      </w:r>
    </w:p>
    <w:p>
      <w:pPr>
        <w:pStyle w:val="contentStyle"/>
      </w:pPr>
      <w:r>
        <w:rPr>
          <w:rStyle w:val="contentFont"/>
        </w:rPr>
        <w:t xml:space="preserve">- Copie de la réclamation contentieuse</w:t>
      </w:r>
    </w:p>
    <w:p>
      <w:pPr>
        <w:pStyle w:val="contentStyle"/>
      </w:pPr>
      <w:r>
        <w:rPr>
          <w:rStyle w:val="contentFont"/>
        </w:rPr>
        <w:t xml:space="preserve">- Copie de la réponse de l'administration fiscale</w:t>
      </w:r>
    </w:p>
    <w:p>
      <w:pPr>
        <w:pStyle w:val="contentStyle"/>
      </w:pPr>
      <w:r>
        <w:rPr>
          <w:rStyle w:val="contentFont"/>
        </w:rPr>
        <w:t xml:space="preserve">- Justificatifs divers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Conciliateur fiscal</dc:title>
  <dc:description>Trouvez un modèle clair et efficace pour saisir le conciliateur fiscal et résoudre un litige avec l'administration en toute simplicité.</dc:description>
  <dc:subject>Modèle de lettre personnalisée</dc:subject>
  <cp:keywords>lettre conciliateur fiscal</cp:keywords>
  <cp:category/>
  <cp:lastModifiedBy/>
  <dcterms:created xsi:type="dcterms:W3CDTF">2026-05-21T19:44:10+02:00</dcterms:created>
  <dcterms:modified xsi:type="dcterms:W3CDTF">2026-05-21T19:44:10+02:00</dcterms:modified>
</cp:coreProperties>
</file>

<file path=docProps/custom.xml><?xml version="1.0" encoding="utf-8"?>
<Properties xmlns="http://schemas.openxmlformats.org/officeDocument/2006/custom-properties" xmlns:vt="http://schemas.openxmlformats.org/officeDocument/2006/docPropsVTypes"/>
</file>