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juge aux affaires familiales</w:t>
      </w:r>
    </w:p>
    <w:p>
      <w:pPr>
        <w:pStyle w:val="contentStyle"/>
      </w:pPr>
      <w:r>
        <w:rPr>
          <w:rStyle w:val="contentFont"/>
        </w:rPr>
        <w:t xml:space="preserve">Objet : Demande concernant [préciser l'objet : pension alimentaire / droit de visite et d'hébergement / résidence de l'enfant / révision de jugement]</w:t>
      </w:r>
    </w:p>
    <w:p>
      <w:pPr>
        <w:pStyle w:val="contentStyle"/>
      </w:pPr>
      <w:r>
        <w:rPr>
          <w:rStyle w:val="contentFont"/>
        </w:rPr>
        <w:t xml:space="preserve">Madame, Monsieur le Juge aux Affaires Familiales,</w:t>
      </w:r>
    </w:p>
    <w:p>
      <w:pPr>
        <w:pStyle w:val="contentStyle"/>
      </w:pPr>
      <w:r>
        <w:rPr>
          <w:rStyle w:val="contentFont"/>
        </w:rPr>
        <w:t xml:space="preserve">Par la présente, je souhaite vous exposer ma situation familiale et solliciter votre intervention au sujet de [préciser la nature de la demande].</w:t>
      </w:r>
    </w:p>
    <w:p>
      <w:pPr>
        <w:pStyle w:val="contentStyle"/>
      </w:pPr>
      <w:r>
        <w:rPr>
          <w:rStyle w:val="contentFont"/>
        </w:rPr>
        <w:t xml:space="preserve">Mon statut actuel est [marié(e) / pacsé(e) / en union libre / divorcé(e)] avec [Prénom et Nom de l'autre parent]. Nous avons [nombre] enfant(s) : [Prénom(s) et date(s) de naissance]. À ce jour, [décrire brièvement la situation actuelle : modalités de garde, pension alimentaire versée, etc.].</w:t>
      </w:r>
    </w:p>
    <w:p>
      <w:pPr>
        <w:pStyle w:val="contentStyle"/>
      </w:pPr>
      <w:r>
        <w:rPr>
          <w:rStyle w:val="contentFont"/>
        </w:rPr>
        <w:t xml:space="preserve">Toutefois, depuis [date ou période], les circonstances ont changé et requièrent une intervention judiciaire. En effet, [exposer les faits de manière objective et factuelle : changement de situation professionnelle, difficultés dans l'exercice du droit de visite, non-paiement de la pension alimentaire, nécessité de modifier la résidence habituelle de l'enfant, etc.]. Ces éléments [portent préjudice au bien-être de notre/nos enfant(s) / ne reflètent plus la réalité économique actuelle / compromettent le maintien des liens familiaux].</w:t>
      </w:r>
    </w:p>
    <w:p>
      <w:pPr>
        <w:pStyle w:val="contentStyle"/>
      </w:pPr>
      <w:r>
        <w:rPr>
          <w:rStyle w:val="contentFont"/>
        </w:rPr>
        <w:t xml:space="preserve">Pour l'intérêt supérieur de notre/nos enfant(s) et afin de garantir son/leur équilibre, je sollicite respectueusement [préciser la demande : la fixation/révision de la pension alimentaire / la modification du droit de visite et d'hébergement / la fixation de la résidence habituelle chez le parent demandeur / toute mesure que vous jugerez appropriée].</w:t>
      </w:r>
    </w:p>
    <w:p>
      <w:pPr>
        <w:pStyle w:val="contentStyle"/>
      </w:pPr>
      <w:r>
        <w:rPr>
          <w:rStyle w:val="contentFont"/>
        </w:rPr>
        <w:t xml:space="preserve">Je demeure à votre disposition pour vous transmettre tout document justificatif ou information complémentaire nécessaire à l'instruction de ma demande. Je suis également disponible pour comparaître à l'audience que vous fixerez.</w:t>
      </w:r>
    </w:p>
    <w:p>
      <w:pPr>
        <w:pStyle w:val="contentStyle"/>
      </w:pPr>
      <w:r>
        <w:rPr>
          <w:rStyle w:val="contentFont"/>
        </w:rPr>
        <w:t xml:space="preserve">Je vous prie d'agréer, Madame, Monsieur le Juge aux Affaires Familiales,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: avis d'imposition, bulletins de salaire, attestations, jugement précédent,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juge aux affaires familiales</dc:title>
  <dc:description>Trouvez un modèle clair et efficace pour écrire au juge aux affaires familiales dans le cadre d'une procédure liée à la garde, pension ou divorce.</dc:description>
  <dc:subject>Modèle de lettre personnalisée</dc:subject>
  <cp:keywords>juge aux affaires familiales</cp:keywords>
  <cp:category/>
  <cp:lastModifiedBy/>
  <dcterms:created xsi:type="dcterms:W3CDTF">2026-10-04T00:21:48+02:00</dcterms:created>
  <dcterms:modified xsi:type="dcterms:W3CDTF">2026-10-04T00:21:48+02:00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