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de location concernant le logement sis au [adresse complète du logement], en application des dispositions légales en vigueur.</w:t>
      </w:r>
    </w:p>
    <w:p>
      <w:pPr>
        <w:pStyle w:val="contentStyle"/>
      </w:pPr>
      <w:r>
        <w:rPr>
          <w:rStyle w:val="contentFont"/>
        </w:rPr>
        <w:t xml:space="preserve">Mon préavis de départ débute à la réception de ce courrier. Selon l'article 15 de la loi n°89-462 du 6 juillet 1989, le délai de préavis est de [trois mois/un mois] en fonction de la nature du bien et de ma situation personnelle. Je quitterai donc définitivement le logement le [date de départ prévue] et vous restituerai à cette occasion les clés et l'intégralité des équipements fournis.</w:t>
      </w:r>
    </w:p>
    <w:p>
      <w:pPr>
        <w:pStyle w:val="contentStyle"/>
      </w:pPr>
      <w:r>
        <w:rPr>
          <w:rStyle w:val="contentFont"/>
        </w:rPr>
        <w:t xml:space="preserve">Je souhaiterais organiser avec vous l'état des lieux de sortie, qui devra être effectué contradictoirement en votre présence ou celle de votre mandataire. Cette formalité permettra de confronter l'état actuel du bien avec celui relevé lors de mon emménagement, afin d'établir les éventuels dommages et de déterminer le montant du dépôt de garantie à me reverser.</w:t>
      </w:r>
    </w:p>
    <w:p>
      <w:pPr>
        <w:pStyle w:val="contentStyle"/>
      </w:pPr>
      <w:r>
        <w:rPr>
          <w:rStyle w:val="contentFont"/>
        </w:rPr>
        <w:t xml:space="preserve">Merci de me faire connaître vos disponibilités pour réaliser cette opération rapidement. Je vous demande également de me préciser les conditions de restitution du dépôt de garantie, lequel doit m'être rendu dans un délai maximum de deux mois après la remise des clés, sous réserve des sommes éventuellement dues et des réparations locatives à effectuer.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2026-01-05T16:03:52+01:00</dcterms:created>
  <dcterms:modified xsi:type="dcterms:W3CDTF">2026-01-05T16:03:52+01:00</dcterms:modified>
</cp:coreProperties>
</file>

<file path=docProps/custom.xml><?xml version="1.0" encoding="utf-8"?>
<Properties xmlns="http://schemas.openxmlformats.org/officeDocument/2006/custom-properties" xmlns:vt="http://schemas.openxmlformats.org/officeDocument/2006/docPropsVTypes"/>
</file>