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exemples de souhaits d'anniversaire</w:t>
      </w:r>
    </w:p>
    <w:p>
      <w:pPr>
        <w:pStyle w:val="contentStyle"/>
      </w:pPr>
      <w:r>
        <w:rPr>
          <w:rStyle w:val="contentFont"/>
        </w:rPr>
        <w:t xml:space="preserve">Bon anniversaire ! Je souhaite que cette journée soit aussi merveilleuse que toi, pleine de rires, de bonne humeur et de tout ce qui te fait plaisir.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exemples de souhaits d'anniversaire</dc:title>
  <dc:description>Inspirez-vous de nos modèles de lettres et exemples de vœux d’anniversaire pour écrire un message touchant, original et adapté à chaque occasion.</dc:description>
  <dc:subject>Modèle de lettre personnalisée</dc:subject>
  <cp:keywords>exemples de souhaits d'anniversaire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