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signaler un sinistre survenu à mon logement sis au [adresse complète du bien sinistré], consécutif à la catastrophe naturelle faisant l'objet d'un arrêté ministériel du [date de l'arrêté de catastrophe naturelle], paru au Journal Officiel en date du [date de publication au JO].</w:t>
      </w:r>
    </w:p>
    <w:p>
      <w:pPr>
        <w:pStyle w:val="contentStyle"/>
      </w:pPr>
      <w:r>
        <w:rPr>
          <w:rStyle w:val="contentFont"/>
        </w:rPr>
        <w:t xml:space="preserve">Les détériorations observées sont les suivantes : [décrire précisément les dégâts subis : inondation, fissures, effondrement, dégâts des eaux, détérioration de la toiture, etc.]. Ces préjudices se sont produits le [date du sinistre] en raison de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En application de l'article L. 125-2 du Code des assurances, je demande l'activation de la garantie catastrophe naturelle incluse dans mon contrat d'assurance multirisque habitation portant le n° [numéro de contrat]. Je vous saurais gré de mandater un expert dans les plus brefs délais pour procéder à l'évaluation des dommages et établir le rapport d'expertise nécessaire.</w:t>
      </w:r>
    </w:p>
    <w:p>
      <w:pPr>
        <w:pStyle w:val="contentStyle"/>
      </w:pPr>
      <w:r>
        <w:rPr>
          <w:rStyle w:val="contentFont"/>
        </w:rPr>
        <w:t xml:space="preserve">Je reste disponible pour vous transmettre tout renseignement supplémentaire et pour fixer un rendez-vous avec votre expert. Vous trouverez joints à ce courrier : des photographies des dommages, les factures relatives aux réparations urgentes réalisées, ainsi que l'ensemble des pièces justificatives utiles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2026-04-06T12:50:28+02:00</dcterms:created>
  <dcterms:modified xsi:type="dcterms:W3CDTF">2026-04-06T12:50:28+02:00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