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type réclamation client</w:t>
      </w:r>
    </w:p>
    <w:p>
      <w:pPr>
        <w:pStyle w:val="contentStyle"/>
      </w:pPr>
      <w:r>
        <w:rPr>
          <w:rStyle w:val="contentFont"/>
        </w:rPr>
        <w:t xml:space="preserve">Ce retard a causé de nombreux désagréments et j'attends de votre entreprise qu'elle prenne les mesures nécessaires pour éviter que de tels incidents ne se reproduisent à l'avenir.</w:t>
      </w:r>
    </w:p>
    <w:p>
      <w:pPr>
        <w:pStyle w:val="contentStyle"/>
      </w:pPr>
      <w:r>
        <w:rPr>
          <w:rStyle w:val="contentFont"/>
        </w:rPr>
        <w:t xml:space="preserve">Je vous remercie par avance de votre réponse et de votre engagement à trouver une solution à ce problème.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type réclamation client</dc:title>
  <dc:description>Trouvez un modèle de lettre type clair et efficace pour formuler une réclamation client et faire valoir vos droits en toute simplicité.</dc:description>
  <dc:subject>Modèle de lettre personnalisée</dc:subject>
  <cp:keywords>courrier type reclamation client</cp:keywords>
  <cp:category/>
  <cp:lastModifiedBy/>
  <dcterms:created xsi:type="dcterms:W3CDTF">2026-08-19T17:26:30+02:00</dcterms:created>
  <dcterms:modified xsi:type="dcterms:W3CDTF">2026-08-19T17:26:30+02:00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