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remerciement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tiens à vous remercier pour votre soutien et votre générosité. Nous sommes reconnaissants pour votre amitié et votre bienveillance.</w:t>
      </w:r>
    </w:p>
    <w:p>
      <w:pPr>
        <w:pStyle w:val="contentStyle"/>
      </w:pPr>
      <w:r>
        <w:rPr>
          <w:rStyle w:val="contentFont"/>
        </w:rPr>
        <w:t xml:space="preserve">Votre présence et votre soutien ont été une source de réconfort pour nous et nous sommes impatients de pouvoir vous remercier en personne.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remerciement</dc:title>
  <dc:description>Découvrez un modèle de lettre de remerciement clair et efficace pour exprimer votre gratitude avec justesse dans toutes les situations.</dc:description>
  <dc:subject>Modèle de lettre personnalisée</dc:subject>
  <cp:keywords>courrier type de remerciement</cp:keywords>
  <cp:category/>
  <cp:lastModifiedBy/>
  <dcterms:created xsi:type="dcterms:W3CDTF">2026-04-06T11:10:46+02:00</dcterms:created>
  <dcterms:modified xsi:type="dcterms:W3CDTF">2026-04-06T11:10:46+02:00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