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d'un contentieux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aujourd'hui pour exprimer mon mécontentement quant à la qualité du produit ou du service que nous avons reçu de votre entreprise. [Décrire la situation de manière précise et professionnelle, en mentionnant tous les détails pertinents, tels que le numéro de commande, la date d'achat, etc.]</w:t>
      </w:r>
    </w:p>
    <w:p>
      <w:pPr>
        <w:pStyle w:val="contentStyle"/>
      </w:pPr>
      <w:r>
        <w:rPr>
          <w:rStyle w:val="contentFont"/>
        </w:rPr>
        <w:t xml:space="preserve">Je suis sûr que vous comprendrez que cette situation est très décevante et que j'attends de votre entreprise une réponse rapide et appropriée. Je suis prêt à discuter de cette situation en détail et à travailler avec vous pour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attention à ce problème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d'un contentieux client</dc:title>
  <dc:description>Modèle de lettre clair et efficace pour gérer un contentieux client et défendre vos droits en cas de litige commercial ou impayé.</dc:description>
  <dc:subject>Modèle de lettre personnalisée</dc:subject>
  <cp:keywords>courrier type contentieux client</cp:keywords>
  <cp:category/>
  <cp:lastModifiedBy/>
  <dcterms:created xsi:type="dcterms:W3CDTF">2026-05-21T19:42:11+02:00</dcterms:created>
  <dcterms:modified xsi:type="dcterms:W3CDTF">2026-05-21T19:42:11+02:00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