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s'il serait possible de bénéficier d'une ristourne sur ma commande [numéro de commande] passée le [date de commande].</w:t>
      </w:r>
    </w:p>
    <w:p>
      <w:pPr>
        <w:pStyle w:val="contentStyle"/>
      </w:pPr>
      <w:r>
        <w:rPr>
          <w:rStyle w:val="contentFont"/>
        </w:rPr>
        <w:t xml:space="preserve">J'ai été très satisfait de la qualité des produits que j'ai achetés mais j'ai constaté que les mêmes produits étaient proposés à un prix inférieur sur un autre site internet.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ma demande et j'espère que vous pourrez me faire bénéficier d'une ristourne afin de me permettre de rester un client fidèle à votre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2025-11-21T09:18:27+01:00</dcterms:created>
  <dcterms:modified xsi:type="dcterms:W3CDTF">2025-11-21T09:18:27+01:00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