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parrainage</w:t>
      </w:r>
    </w:p>
    <w:p>
      <w:pPr>
        <w:pStyle w:val="contentStyle"/>
      </w:pPr>
      <w:r>
        <w:rPr>
          <w:rStyle w:val="contentFont"/>
        </w:rPr>
        <w:t xml:space="preserve">Cher [nom du parrain],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et votre confiance durant ces derniers mois. Votre parrainage a été précieux pour moi et a contribué à mon développement professionnel.</w:t>
      </w:r>
    </w:p>
    <w:p>
      <w:pPr>
        <w:pStyle w:val="contentStyle"/>
      </w:pPr>
      <w:r>
        <w:rPr>
          <w:rStyle w:val="contentFont"/>
        </w:rPr>
        <w:t xml:space="preserve">Je suis reconnaissant pour votre temps et votre énergie investis dans notre relation de parrainage et j'espère pouvoir continuer à compter sur votre soutien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parrainage</dc:title>
  <dc:description>Exprimez votre gratitude avec notre modèle de lettre de remerciement pour un parrainage, clair, professionnel et facile à adapter.</dc:description>
  <dc:subject>Modèle de lettre personnalisée</dc:subject>
  <cp:keywords>courrier remerciement parrainage</cp:keywords>
  <cp:category/>
  <cp:lastModifiedBy/>
  <dcterms:created xsi:type="dcterms:W3CDTF">2026-07-05T22:58:21+02:00</dcterms:created>
  <dcterms:modified xsi:type="dcterms:W3CDTF">2026-07-05T22:58:21+02:00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