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immobilier</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lors de l'achat de votre nouvelle propriété. Nous sommes heureux d'avoir pu vous aider dans cette étape importante de votre vie et nous espérons que vous serez heureux dans votre nouvelle maison.</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immobilier</dc:title>
  <dc:description>Modèle de lettre pour remercier un client après une transaction immobilière. Idéal pour renforcer la relation et valoriser votre professionnalisme.</dc:description>
  <dc:subject>Modèle de lettre personnalisée</dc:subject>
  <cp:keywords>courrier remerciement client immobilier</cp:keywords>
  <cp:category/>
  <cp:lastModifiedBy/>
  <dcterms:created xsi:type="dcterms:W3CDTF">2025-11-21T09:20:52+01:00</dcterms:created>
  <dcterms:modified xsi:type="dcterms:W3CDTF">2025-11-21T09:20:52+01:00</dcterms:modified>
</cp:coreProperties>
</file>

<file path=docProps/custom.xml><?xml version="1.0" encoding="utf-8"?>
<Properties xmlns="http://schemas.openxmlformats.org/officeDocument/2006/custom-properties" xmlns:vt="http://schemas.openxmlformats.org/officeDocument/2006/docPropsVTypes"/>
</file>