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au maire</w:t>
      </w:r>
    </w:p>
    <w:p>
      <w:pPr>
        <w:pStyle w:val="contentStyle"/>
      </w:pPr>
      <w:r>
        <w:rPr>
          <w:rStyle w:val="contentFont"/>
        </w:rPr>
        <w:t xml:space="preserve">Monsieur le Maire,</w:t>
      </w:r>
    </w:p>
    <w:p>
      <w:pPr>
        <w:pStyle w:val="contentStyle"/>
      </w:pPr>
      <w:r>
        <w:rPr>
          <w:rStyle w:val="contentFont"/>
        </w:rPr>
        <w:t xml:space="preserve">Je vous écris pour vous exprimer ma reconnaissance pour votre participation à l'événement organisé par notre association la semaine dernière. Votre présence a été très appréciée par tous les participants et votre discours a été très inspirant.</w:t>
      </w:r>
    </w:p>
    <w:p>
      <w:pPr>
        <w:pStyle w:val="contentStyle"/>
      </w:pPr>
      <w:r>
        <w:rPr>
          <w:rStyle w:val="contentFont"/>
        </w:rPr>
        <w:t xml:space="preserve">Je tiens également à vous remercier pour votre soutien constant envers notre association et pour votre engagement en faveur de notre communauté. Nous sommes persuadés que votre action au sein de notre ville contribuera à améliorer la qualité de vie de tous les citoyens.</w:t>
      </w:r>
    </w:p>
    <w:p>
      <w:pPr>
        <w:pStyle w:val="contentStyle"/>
      </w:pPr>
      <w:r>
        <w:rPr>
          <w:rStyle w:val="contentFont"/>
        </w:rPr>
        <w:t xml:space="preserve">Encore une fois, merci pour votre participation et votre soutien.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au maire</dc:title>
  <dc:description>Modèle gratuit de lettre pour remercier le maire avec courtoisie et clarté, adapté à toutes les situations officielles ou personnelles.</dc:description>
  <dc:subject>Modèle de lettre personnalisée</dc:subject>
  <cp:keywords>courrier remerciement au maire</cp:keywords>
  <cp:category/>
  <cp:lastModifiedBy/>
  <dcterms:created xsi:type="dcterms:W3CDTF">2026-10-03T21:45:17+02:00</dcterms:created>
  <dcterms:modified xsi:type="dcterms:W3CDTF">2026-10-03T21:45:17+02:00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