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d'erreur de facturation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qu'une erreur de facturation a été commise dans la facture de [mois/année] que j'ai reçue récemment. Le montant de [montant] indiqué sur la facture est incorrect et je vous demande de bien vouloir rectifier cette erreur au plus vite.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erreur et j'espère que cette situation ne se reproduira pas à l'avenir. Si vous avez besoin de plus amples informations ou de documents pour rectifier cette erreur,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d'erreur de facturation client</dc:title>
  <dc:description>Corrigez une erreur de facturation client avec notre modèle de lettre clair, professionnel et prêt à l'emploi pour rétablir la situation rapidement.</dc:description>
  <dc:subject>Modèle de lettre personnalisée</dc:subject>
  <cp:keywords>courrier erreur de facturation client</cp:keywords>
  <cp:category/>
  <cp:lastModifiedBy/>
  <dcterms:created xsi:type="dcterms:W3CDTF">2025-11-21T01:14:23+01:00</dcterms:created>
  <dcterms:modified xsi:type="dcterms:W3CDTF">2025-11-21T01:14:23+01:00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