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type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invitation à votre mariage. C'était un jour merveilleux et nous avons passé un excellent moment en votre compagnie. Nous espérons que votre voyage de noces a été tout aussi mémorable.</w:t>
      </w:r>
    </w:p>
    <w:p>
      <w:pPr>
        <w:pStyle w:val="contentStyle"/>
      </w:pPr>
      <w:r>
        <w:rPr>
          <w:rStyle w:val="contentFont"/>
        </w:rPr>
        <w:t xml:space="preserve">Merci encore pour votre générosité et votre hospitalité. Nous espérons vous revoir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type</dc:title>
  <dc:description>Découvrez un modèle de lettre de remerciement type, clair et efficace, pour exprimer votre gratitude avec professionnalisme et sincérité.</dc:description>
  <dc:subject>Modèle de lettre personnalisée</dc:subject>
  <cp:keywords>courrier de remerciement type</cp:keywords>
  <cp:category/>
  <cp:lastModifiedBy/>
  <dcterms:created xsi:type="dcterms:W3CDTF">2026-08-24T23:04:50+02:00</dcterms:created>
  <dcterms:modified xsi:type="dcterms:W3CDTF">2026-08-24T23:04:50+02:00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