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généreux don. Votre soutien est essentiel pour notre réussite et nous sommes très reconnaissants pour votre contribution.</w:t>
      </w:r>
    </w:p>
    <w:p>
      <w:pPr>
        <w:pStyle w:val="contentStyle"/>
      </w:pPr>
      <w:r>
        <w:rPr>
          <w:rStyle w:val="contentFont"/>
        </w:rPr>
        <w:t xml:space="preserve">Votre don nous permettra de poursuivre notre mission de [mission de l'organisation] et de faire une réelle différence dans la vie de nos bénéficiaires.</w:t>
      </w:r>
    </w:p>
    <w:p>
      <w:pPr>
        <w:pStyle w:val="contentStyle"/>
      </w:pPr>
      <w:r>
        <w:rPr>
          <w:rStyle w:val="contentFont"/>
        </w:rPr>
        <w:t xml:space="preserve">Merci encore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de lettre de remerciement pour un don, clair, poli et adapté à toutes les situations.</dc:description>
  <dc:subject>Modèle de lettre personnalisée</dc:subject>
  <cp:keywords>courrier de remerciement pour un don</cp:keywords>
  <cp:category/>
  <cp:lastModifiedBy/>
  <dcterms:created xsi:type="dcterms:W3CDTF">2026-10-06T02:02:38+02:00</dcterms:created>
  <dcterms:modified xsi:type="dcterms:W3CDTF">2026-10-06T02:02:38+02:00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