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cadeau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te remercier infiniment pour le magnifique cadeau que tu m'as offert pour mon anniversaire. J'ai été très touché par ta pensée et par ta générosité.</w:t>
      </w:r>
    </w:p>
    <w:p>
      <w:pPr>
        <w:pStyle w:val="contentStyle"/>
      </w:pPr>
      <w:r>
        <w:rPr>
          <w:rStyle w:val="contentFont"/>
        </w:rPr>
        <w:t xml:space="preserve">Je suis sûr que ce cadeau me sera très utile et me fera plaisir pendant de nombreuses années à venir.</w:t>
      </w:r>
    </w:p>
    <w:p>
      <w:pPr>
        <w:pStyle w:val="contentStyle"/>
      </w:pPr>
      <w:r>
        <w:rPr>
          <w:rStyle w:val="contentFont"/>
        </w:rPr>
        <w:t xml:space="preserve">Merci encore pour ta gentillesse et pour ta pensée affectueuse.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cadeau</dc:title>
  <dc:description>Exprimez votre gratitude avec notre modèle de lettre de remerciement pour un cadeau, simple, sincère et prêt à personnaliser.</dc:description>
  <dc:subject>Modèle de lettre personnalisée</dc:subject>
  <cp:keywords>courrier de remerciement cadeau</cp:keywords>
  <cp:category/>
  <cp:lastModifiedBy/>
  <dcterms:created xsi:type="dcterms:W3CDTF">2026-09-15T08:02:43+02:00</dcterms:created>
  <dcterms:modified xsi:type="dcterms:W3CDTF">2026-09-15T08:02:43+02:00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