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parrainage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proposer de devenir parrain de notre entreprise. En tant que parrain, vous pourrez bénéficier de nombreux avantages exclusifs et contribuer à la croissance de notre entreprise. Nous sommes convaincus que votre expertise et votre expérience seront précieuses pour nous et pour nos clients. Si vous êtes intéressé par cette opportunité, n'hésitez pas à me contacter pour en discuter davantage. Je reste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parrainage client</dc:title>
  <dc:description>Découvrez un modèle de lettre de parrainage client clair et convaincant pour booster vos recommandations et fidéliser votre réseau.</dc:description>
  <dc:subject>Modèle de lettre personnalisée</dc:subject>
  <cp:keywords>courrier de parrainage client</cp:keywords>
  <cp:category/>
  <cp:lastModifiedBy/>
  <dcterms:created xsi:type="dcterms:W3CDTF">2026-10-09T14:45:47+02:00</dcterms:created>
  <dcterms:modified xsi:type="dcterms:W3CDTF">2026-10-09T14:45:47+02:00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