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Contestation d'une maladie professionnelle par l'employeur</w:t>
      </w:r>
    </w:p>
    <w:p>
      <w:pPr>
        <w:pStyle w:val="contentStyle"/>
      </w:pPr>
      <w:r>
        <w:rPr>
          <w:rStyle w:val="contentFont"/>
        </w:rPr>
        <w:t xml:space="preserve">Objet : Contestation de la reconnaissance d'une maladie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conteste formellement la décision de reconnaissance du caractère professionnel de la maladie déclarée par [nom du salarié], notifiée par votre caisse le [date de notification].</w:t>
      </w:r>
    </w:p>
    <w:p>
      <w:pPr>
        <w:pStyle w:val="contentStyle"/>
      </w:pPr>
      <w:r>
        <w:rPr>
          <w:rStyle w:val="contentFont"/>
        </w:rPr>
        <w:t xml:space="preserve">Après examen attentif du dossier et des éléments médicaux transmis, je considère que les conditions d'exposition professionnelle nécessaires à la reconnaissance de cette pathologie ne sont pas réunies au sein de notre établissement. En effet, [préciser les motifs : absence d'exposition aux risques invoqués, durée d'exposition insuffisante, moyens de protection fournis et utilisés, aménagements de poste réalisés, ou autres éléments factuels pertinents]. Les postes occupés par l'intéressé(e) et les tâches effectivement réalisées ne correspondent pas aux conditions d'exposition définies par le tableau des maladies professionnelles n°[numéro du tableau] invoqué.</w:t>
      </w:r>
    </w:p>
    <w:p>
      <w:pPr>
        <w:pStyle w:val="contentStyle"/>
      </w:pPr>
      <w:r>
        <w:rPr>
          <w:rStyle w:val="contentFont"/>
        </w:rPr>
        <w:t xml:space="preserve">Je vous rappelle que notre entreprise respecte scrupuleusement la réglementation en matière de santé et sécurité au travail. Nous avons mis en place [mentionner les mesures : document unique d'évaluation des risques régulièrement actualisé, équipements de protection individuelle adaptés, formations spécifiques, suivi médical renforcé]. Par ailleurs, le médecin du travail n'a jamais émis de réserves particulières concernant l'exposition de ce salarié aux risques allégués.</w:t>
      </w:r>
    </w:p>
    <w:p>
      <w:pPr>
        <w:pStyle w:val="contentStyle"/>
      </w:pPr>
      <w:r>
        <w:rPr>
          <w:rStyle w:val="contentFont"/>
        </w:rPr>
        <w:t xml:space="preserve">Conformément aux dispositions de l'article R. 441-14 du Code de la sécurité sociale, je vous demande donc de procéder à un nouvel examen du dossier et de diligenter une enquête complémentaire. Je me tiens à votre disposition pour vous communiquer tout document ou information susceptible d'éclairer votre décision.</w:t>
      </w:r>
    </w:p>
    <w:p>
      <w:pPr>
        <w:pStyle w:val="contentStyle"/>
      </w:pPr>
      <w:r>
        <w:rPr>
          <w:rStyle w:val="contentFont"/>
        </w:rPr>
        <w:t xml:space="preserve">Je vous prie de bien vouloir me tenir informé des suites réservées à ma contestation et reste disponible pour tout entretien que vous jugeriez utile.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représentant de l'entreprise]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[Cachet de l'entreprise]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la notification de reconnaissance</w:t>
      </w:r>
    </w:p>
    <w:p>
      <w:pPr>
        <w:pStyle w:val="contentStyle"/>
      </w:pPr>
      <w:r>
        <w:rPr>
          <w:rStyle w:val="contentFont"/>
        </w:rPr>
        <w:t xml:space="preserve">- Éléments justificatifs relatifs aux conditions de travail</w:t>
      </w:r>
    </w:p>
    <w:p>
      <w:pPr>
        <w:pStyle w:val="contentStyle"/>
      </w:pPr>
      <w:r>
        <w:rPr>
          <w:rStyle w:val="contentFont"/>
        </w:rPr>
        <w:t xml:space="preserve">- [Autres documents pertinents]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Contestation d'une maladie professionnelle par l'employeur</dc:title>
  <dc:description>Modèle de lettre pour contester la reconnaissance d'une maladie professionnelle par un employeur, clair, concis et conforme aux démarches légales.</dc:description>
  <dc:subject>Modèle de lettre personnalisée</dc:subject>
  <cp:keywords>contestation maladie professionnelle par l'employeur</cp:keywords>
  <cp:category/>
  <cp:lastModifiedBy/>
  <dcterms:created xsi:type="dcterms:W3CDTF">2026-02-20T04:56:34+01:00</dcterms:created>
  <dcterms:modified xsi:type="dcterms:W3CDTF">2026-02-20T04:56:34+01:00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