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Congés payés imposés par l'employeur</w:t>
      </w:r>
    </w:p>
    <w:p>
      <w:pPr>
        <w:pStyle w:val="contentStyle"/>
      </w:pPr>
      <w:r>
        <w:rPr>
          <w:rStyle w:val="contentFont"/>
        </w:rPr>
        <w:t xml:space="preserve">Objet : Contestation de l'imposition de dates de congés payés</w:t>
      </w:r>
    </w:p>
    <w:p>
      <w:pPr>
        <w:pStyle w:val="contentStyle"/>
      </w:pPr>
      <w:r>
        <w:rPr>
          <w:rStyle w:val="contentFont"/>
        </w:rPr>
        <w:t xml:space="preserve">Madame, Monsieur,</w:t>
      </w:r>
    </w:p>
    <w:p>
      <w:pPr>
        <w:pStyle w:val="contentStyle"/>
      </w:pPr>
      <w:r>
        <w:rPr>
          <w:rStyle w:val="contentFont"/>
        </w:rPr>
        <w:t xml:space="preserve">Par la présente, je me permets de contester la décision unilatérale de m'imposer mes dates de congés payés pour la période du [date de début] au [date de fin], telle que notifiée le [date de notification].</w:t>
      </w:r>
    </w:p>
    <w:p>
      <w:pPr>
        <w:pStyle w:val="contentStyle"/>
      </w:pPr>
      <w:r>
        <w:rPr>
          <w:rStyle w:val="contentFont"/>
        </w:rPr>
        <w:t xml:space="preserve">Je tiens à vous rappeler que si l'employeur dispose effectivement du pouvoir de fixer les dates de congés payés en vertu de son pouvoir de direction, cette prérogative doit s'exercer dans le respect de certaines règles. Conformément aux articles L. 3141-13 et suivants du Code du travail, l'ordre des départs en congé doit tenir compte de la situation de famille des bénéficiaires, notamment des possibilités de congé du conjoint, de l'ancienneté dans l'entreprise et de l'activité chez un ou plusieurs autres employeurs. De plus, le délai de prévenance d'un mois doit être respecté, sauf circonstances exceptionnelles.</w:t>
      </w:r>
    </w:p>
    <w:p>
      <w:pPr>
        <w:pStyle w:val="contentStyle"/>
      </w:pPr>
      <w:r>
        <w:rPr>
          <w:rStyle w:val="contentFont"/>
        </w:rPr>
        <w:t xml:space="preserve">Or, dans mon cas, [préciser les motifs de contestation : délai de prévenance insuffisant / non-respect des critères légaux / situation familiale particulière / engagements personnels irrévocables déjà pris]. Cette imposition de dates de congés me place dans une situation particulièrement difficile et ne respecte pas les dispositions légales en vigueur.</w:t>
      </w:r>
    </w:p>
    <w:p>
      <w:pPr>
        <w:pStyle w:val="contentStyle"/>
      </w:pPr>
      <w:r>
        <w:rPr>
          <w:rStyle w:val="contentFont"/>
        </w:rPr>
        <w:t xml:space="preserve">Je sollicite donc le réexamen de cette décision et vous propose les dates alternatives suivantes : du [date de début proposée] au [date de fin proposée], qui me permettraient de concilier les nécessités du service avec mes contraintes personnelles légitimes.</w:t>
      </w:r>
    </w:p>
    <w:p>
      <w:pPr>
        <w:pStyle w:val="contentStyle"/>
      </w:pPr>
      <w:r>
        <w:rPr>
          <w:rStyle w:val="contentFont"/>
        </w:rPr>
        <w:t xml:space="preserve">Je reste à votre disposition pour convenir ensemble de dates qui satisferaient tant les besoins de l'entreprise que ma situation personnelle, dans un esprit de dialogue constructif.</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Congés payés imposés par l'employeur</dc:title>
  <dc:description>Modèle de lettre clair et efficace pour contester ou formaliser des congés payés imposés par l’employeur selon la législation en vigueur.</dc:description>
  <dc:subject>Modèle de lettre personnalisée</dc:subject>
  <cp:keywords>congés payés imposés par l'employeur</cp:keywords>
  <cp:category/>
  <cp:lastModifiedBy/>
  <dcterms:created xsi:type="dcterms:W3CDTF">2026-08-20T00:49:29+02:00</dcterms:created>
  <dcterms:modified xsi:type="dcterms:W3CDTF">2026-08-20T00:49:29+02:00</dcterms:modified>
</cp:coreProperties>
</file>

<file path=docProps/custom.xml><?xml version="1.0" encoding="utf-8"?>
<Properties xmlns="http://schemas.openxmlformats.org/officeDocument/2006/custom-properties" xmlns:vt="http://schemas.openxmlformats.org/officeDocument/2006/docPropsVTypes"/>
</file>