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Commencer une lettre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dire à quel point je suis heureuse de vous avoir dans ma vie. Vous êtes une personne tellement spéciale et j'apprécie vraiment votre amitié.</w:t>
      </w:r>
    </w:p>
    <w:p>
      <w:pPr>
        <w:pStyle w:val="contentStyle"/>
      </w:pPr>
      <w:r>
        <w:rPr>
          <w:rStyle w:val="contentFont"/>
        </w:rPr>
        <w:t xml:space="preserve">Je voulais vous envoyer cette lettre pour vous remercier pour tout ce que vous avez fait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Commencer une lettre</dc:title>
  <dc:description>Découvrez des exemples efficaces pour bien débuter vos courriers personnels ou professionnels avec le bon ton dès la première phrase.</dc:description>
  <dc:subject>Modèle de lettre personnalisée</dc:subject>
  <cp:keywords>commencer une lettre</cp:keywords>
  <cp:category/>
  <cp:lastModifiedBy/>
  <dcterms:created xsi:type="dcterms:W3CDTF">2026-10-04T06:07:30+02:00</dcterms:created>
  <dcterms:modified xsi:type="dcterms:W3CDTF">2026-10-04T06:07:30+02:00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