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Communication de changement de relevé d’identité bancaire (RIB)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d’un changement de mes coordonnées bancaires lié à [indiquer la raison si souhaité, par exemple : un changement d’établissement bancaire, une fusion bancaire, etc.].</w:t>
      </w:r>
    </w:p>
    <w:p>
      <w:pPr>
        <w:pStyle w:val="contentStyle"/>
      </w:pPr>
      <w:r>
        <w:rPr>
          <w:rStyle w:val="contentFont"/>
        </w:rPr>
        <w:t xml:space="preserve">Afin d’assurer la continuité des opérations bancaires me concernant (prélèvements automatiques, virements, remboursements ou tout autre mouvement financier), je vous prie de bien vouloir mettre à jour les informations relatives à mon compte bancaire dans vos fichiers.</w:t>
      </w:r>
    </w:p>
    <w:p>
      <w:pPr>
        <w:pStyle w:val="contentStyle"/>
      </w:pPr>
      <w:r>
        <w:rPr>
          <w:rStyle w:val="contentFont"/>
        </w:rPr>
        <w:t xml:space="preserve">Je vous demande donc de bien vouloir prendre en compte, à compter du [date de prise d’effet souhaitée], les nouvelles coordonnées bancaires suivantes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Code IBAN : [Insérer le nouvel IBAN]</w:t>
      </w:r>
    </w:p>
    <w:p>
      <w:pPr>
        <w:pStyle w:val="contentStyle"/>
      </w:pPr>
      <w:r>
        <w:rPr>
          <w:rStyle w:val="contentFont"/>
        </w:rPr>
        <w:t xml:space="preserve">Code BIC : [Insérer le nouveau BIC]</w:t>
      </w:r>
    </w:p>
    <w:p>
      <w:pPr>
        <w:pStyle w:val="contentStyle"/>
      </w:pPr>
      <w:r>
        <w:rPr>
          <w:rStyle w:val="contentFont"/>
        </w:rPr>
        <w:t xml:space="preserve">En pièce jointe, vous trouverez un relevé d’identité bancaire (RIB) au nouveau format, émis par mon établissement bancaire, afin de procéder à la mise à jour de mes données.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m’informer une fois la modification effectuée. Je reste à votre disposition pour toute information complémentaire ou justificatif nécessaire à ce changement.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2025-11-21T00:38:18+01:00</dcterms:created>
  <dcterms:modified xsi:type="dcterms:W3CDTF">2025-11-21T00:38:18+01:00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