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présence lors des obsèques de mon défunt père. Votre soutien et votre compassion ont été très appréciés pendant cette période difficile.</w:t>
      </w:r>
    </w:p>
    <w:p>
      <w:pPr>
        <w:pStyle w:val="contentStyle"/>
      </w:pPr>
      <w:r>
        <w:rPr>
          <w:rStyle w:val="contentFont"/>
        </w:rPr>
        <w:t xml:space="preserve">Votre amitié signifie beaucoup pour moi et je vous suis très reconnaissant pour votre présence en ces moments difficiles.</w:t>
      </w:r>
    </w:p>
    <w:p>
      <w:pPr>
        <w:pStyle w:val="contentStyle"/>
      </w:pPr>
      <w:r>
        <w:rPr>
          <w:rStyle w:val="contentFont"/>
        </w:rPr>
        <w:t xml:space="preserve">S'il vous plaît, acceptez cette petite carte comme un geste de ma gratitude envers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2026-10-05T20:56:46+02:00</dcterms:created>
  <dcterms:modified xsi:type="dcterms:W3CDTF">2026-10-05T20:56:46+02:00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