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Cher [nom],</w:t>
      </w:r>
    </w:p>
    <w:p>
      <w:pPr>
        <w:pStyle w:val="contentStyle"/>
      </w:pPr>
      <w:r>
        <w:rPr>
          <w:rStyle w:val="contentFont"/>
        </w:rPr>
        <w:t xml:space="preserve">Je tiens à vous remercier pour votre soutien et votre amitié durant cette période difficile suite au décès de ma mère. Votre présence et vos mots de réconfort ont été une source de réconfort pour moi et ma famille. Nous sommes profondément reconnaissants pour votre soutien et votre compassion.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sobre et respectueux pour exprimer vos remerciements suite à un décès avec des mots justes et sincères.</dc:description>
  <dc:subject>Modèle de lettre personnalisée</dc:subject>
  <cp:keywords>carte remerciement deces</cp:keywords>
  <cp:category/>
  <cp:lastModifiedBy/>
  <dcterms:created xsi:type="dcterms:W3CDTF">2026-08-24T14:30:46+02:00</dcterms:created>
  <dcterms:modified xsi:type="dcterms:W3CDTF">2026-08-24T14:30:46+02:00</dcterms:modified>
</cp:coreProperties>
</file>

<file path=docProps/custom.xml><?xml version="1.0" encoding="utf-8"?>
<Properties xmlns="http://schemas.openxmlformats.org/officeDocument/2006/custom-properties" xmlns:vt="http://schemas.openxmlformats.org/officeDocument/2006/docPropsVTypes"/>
</file>