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d'anniversaire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suis tellement reconnaissant(e) pour ton généreux cadeau d'anniversaire. Cela m'a fait tellement plaisir et je suis touché(e) que tu aies pensé à moi. J'ai hâte de l'utiliser et de te montrer à quel point je l'apprécie.</w:t>
      </w:r>
    </w:p>
    <w:p>
      <w:pPr>
        <w:pStyle w:val="contentStyle"/>
      </w:pPr>
      <w:r>
        <w:rPr>
          <w:rStyle w:val="contentFont"/>
        </w:rPr>
        <w:t xml:space="preserve">Merci encore pour tout. Tu es un(e) ami(e) vraiment merveilleux(se) et je suis chanceux(se) de te connaître.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d'anniversaire</dc:title>
  <dc:description>Trouvez un modèle de lettre de remerciement d’anniversaire simple et efficace pour exprimer votre gratitude avec sincérité et élégance.</dc:description>
  <dc:subject>Modèle de lettre personnalisée</dc:subject>
  <cp:keywords>carte remerciement anniversaire</cp:keywords>
  <cp:category/>
  <cp:lastModifiedBy/>
  <dcterms:created xsi:type="dcterms:W3CDTF">2026-05-21T09:28:42+02:00</dcterms:created>
  <dcterms:modified xsi:type="dcterms:W3CDTF">2026-05-21T09:28:42+02:00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