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humoristique</w:t>
      </w:r>
    </w:p>
    <w:p>
      <w:pPr>
        <w:pStyle w:val="contentStyle"/>
      </w:pPr>
      <w:r>
        <w:rPr>
          <w:rStyle w:val="contentFont"/>
        </w:rPr>
        <w:t xml:space="preserve">Objet : 20 ans déjà ! Bienvenue dans l’aventure adulte (ou presque)</w:t>
      </w:r>
    </w:p>
    <w:p>
      <w:pPr>
        <w:pStyle w:val="contentStyle"/>
      </w:pPr>
      <w:r>
        <w:rPr>
          <w:rStyle w:val="contentFont"/>
        </w:rPr>
        <w:t xml:space="preserve">Salut [prénom],</w:t>
      </w:r>
    </w:p>
    <w:p>
      <w:pPr>
        <w:pStyle w:val="contentStyle"/>
      </w:pPr>
      <w:r>
        <w:rPr>
          <w:rStyle w:val="contentFont"/>
        </w:rPr>
        <w:t xml:space="preserve">Un grand bravo ! Te voilà officiellement dans la vingtaine. Cette période un peu floue où l’on prétend être adulte, tout en appelant encore ses parents pour comprendre une fiche de paie ou déclarer ses impôts. Rassure-toi, tu n’es pas seul(e) dans cette quête du mode d’emploi de la vie.</w:t>
      </w:r>
    </w:p>
    <w:p>
      <w:pPr>
        <w:pStyle w:val="contentStyle"/>
      </w:pPr>
      <w:r>
        <w:rPr>
          <w:rStyle w:val="contentFont"/>
        </w:rPr>
        <w:t xml:space="preserve">À 20 ans, tu jongles entre les apéros étudiants et les démarches administratives, entre l’envie de parcourir le monde et les fins de mois compliquées. Tu avances à ton rythme, avec un peu plus de maturité – en théorie – mais toujours cette envie de tout découvrir.</w:t>
      </w:r>
    </w:p>
    <w:p>
      <w:pPr>
        <w:pStyle w:val="contentStyle"/>
      </w:pPr>
      <w:r>
        <w:rPr>
          <w:rStyle w:val="contentFont"/>
        </w:rPr>
        <w:t xml:space="preserve">Pour célébrer ce cap comme il se doit, un petit rappel des droits et devoirs qui t’attendent :</w:t>
      </w:r>
    </w:p>
    <w:p>
      <w:pPr>
        <w:pStyle w:val="contentStyle"/>
      </w:pPr>
      <w:r>
        <w:rPr>
          <w:rStyle w:val="contentFont"/>
        </w:rPr>
        <w:t xml:space="preserve">Article 1 – Tu peux faire la fête toute la nuit… mais tu dois aussi te lever (ou au moins te connecter) le lendemain pour travailler ou étudier.</w:t>
      </w:r>
    </w:p>
    <w:p>
      <w:pPr>
        <w:pStyle w:val="contentStyle"/>
      </w:pPr>
      <w:r>
        <w:rPr>
          <w:rStyle w:val="contentFont"/>
        </w:rPr>
        <w:t xml:space="preserve">Article 2 – Tu as le droit de te sentir adulte… jusqu’au moment où tu appelles ta mère pour savoir si ce yaourt "limite" est encore mangeable.</w:t>
      </w:r>
    </w:p>
    <w:p>
      <w:pPr>
        <w:pStyle w:val="contentStyle"/>
      </w:pPr>
      <w:r>
        <w:rPr>
          <w:rStyle w:val="contentFont"/>
        </w:rPr>
        <w:t xml:space="preserve">Article 3 – Tu dois commencer à penser à épargner… mais tu as aussi le droit de tout dépenser en makis pour marquer le coup.</w:t>
      </w:r>
    </w:p>
    <w:p>
      <w:pPr>
        <w:pStyle w:val="contentStyle"/>
      </w:pPr>
      <w:r>
        <w:rPr>
          <w:rStyle w:val="contentFont"/>
        </w:rPr>
        <w:t xml:space="preserve">Article 4 – Tu es libre de rêver grand… mais tu as le devoir d’agir un peu aujourd’hui, et pas seulement “plus tard” (même si on sait que ça va finir en "plus tard" quand même).</w:t>
      </w:r>
    </w:p>
    <w:p>
      <w:pPr>
        <w:pStyle w:val="contentStyle"/>
      </w:pPr>
      <w:r>
        <w:rPr>
          <w:rStyle w:val="contentFont"/>
        </w:rPr>
        <w:t xml:space="preserve">Mais surtout, tu disposes d’un droit fondamental en ce jour spécial : celui de profiter pleinement, de te laisser gâter, de rire à gorge déployée et de mettre de côté, pour quelques heures, les réalités parfois ennuyeuses de l’existence d’adulte (genre trier ses courriers ou appeler un artisan).</w:t>
      </w:r>
    </w:p>
    <w:p>
      <w:pPr>
        <w:pStyle w:val="contentStyle"/>
      </w:pPr>
      <w:r>
        <w:rPr>
          <w:rStyle w:val="contentFont"/>
        </w:rPr>
        <w:t xml:space="preserve">Alors fais un vœu (raisonnable… ou complètement fou), amuse-toi, profite de chaque moment et crée des souvenirs mémorables – ou au moins suffisamment délirants pour que tes amis s’en souviennent mieux que toi.</w:t>
      </w:r>
    </w:p>
    <w:p>
      <w:pPr>
        <w:pStyle w:val="contentStyle"/>
      </w:pPr>
      <w:r>
        <w:rPr>
          <w:rStyle w:val="contentFont"/>
        </w:rPr>
        <w:t xml:space="preserve">Avec toute mon affection, mes blagues discutables et mes vœux les plus sincères pour cette décennie pleine de nouveautés, de projets et d’éclats de rire,</w:t>
      </w:r>
    </w:p>
    <w:p>
      <w:pPr>
        <w:pStyle w:val="contentStyle"/>
      </w:pPr>
      <w:r>
        <w:rPr>
          <w:rStyle w:val="contentFont"/>
        </w:rPr>
        <w:t xml:space="preserve">Bon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humoristique</dc:title>
  <dc:description>Inspirez-vous d'un modèle de lettre drôle pour fêter les 20 ans avec humour et originalité. Parfait pour une carte d'anniversaire inoubliable !</dc:description>
  <dc:subject>Modèle de lettre personnalisée</dc:subject>
  <cp:keywords>carte anniversaire 20 ans humoristique</cp:keywords>
  <cp:category/>
  <cp:lastModifiedBy/>
  <dcterms:created xsi:type="dcterms:W3CDTF">2026-07-10T12:49:36+02:00</dcterms:created>
  <dcterms:modified xsi:type="dcterms:W3CDTF">2026-07-10T12:49:36+02:00</dcterms:modified>
</cp:coreProperties>
</file>

<file path=docProps/custom.xml><?xml version="1.0" encoding="utf-8"?>
<Properties xmlns="http://schemas.openxmlformats.org/officeDocument/2006/custom-properties" xmlns:vt="http://schemas.openxmlformats.org/officeDocument/2006/docPropsVTypes"/>
</file>