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 Conformément aux conditions générales de vente et aux dispositions légales en vigueur, je souhaite que cette résiliation prenne effet à la date du [date souhaitée de résiliation] ou, à défaut, à la première échéance possible.</w:t>
      </w:r>
    </w:p>
    <w:p>
      <w:pPr>
        <w:pStyle w:val="contentStyle"/>
      </w:pPr>
      <w:r>
        <w:rPr>
          <w:rStyle w:val="contentFont"/>
        </w:rPr>
        <w:t xml:space="preserve">Je vous rappelle que, selon l'article L215-1 du Code de la consommation, tout abonnement tacitement reconductible doit pouvoir être résilié à tout moment après la première année d'engagement, moyennant un préavis qui ne peut excéder deux mois. Je m'engage à respecter le délai de préavis prévu dans mes conditions contractuelles.</w:t>
      </w:r>
    </w:p>
    <w:p>
      <w:pPr>
        <w:pStyle w:val="contentStyle"/>
      </w:pPr>
      <w:r>
        <w:rPr>
          <w:rStyle w:val="contentFont"/>
        </w:rPr>
        <w:t xml:space="preserve">Je vous demande de bien vouloir cesser tout prélèvement automatique sur mon compte bancaire à compter de la date effective de résiliation. Si un remboursement au prorata des sommes versées pour la période non consommée est prévu, je vous saurais gré de procéder à ce remboursement dans les meilleurs délais. Je vous prie également de me faire parvenir un accusé de réception de cette demande de résiliation ainsi qu'une confirmation écrite de la prise en compte de celle-ci.</w:t>
      </w:r>
    </w:p>
    <w:p>
      <w:pPr>
        <w:pStyle w:val="contentStyle"/>
      </w:pPr>
      <w:r>
        <w:rPr>
          <w:rStyle w:val="contentFont"/>
        </w:rPr>
        <w:t xml:space="preserve">Je reste à votre disposition pour toute information complémentaire que vous jugeriez nécessaire et pour procéder aux éventuelles formalités de restitution de matériel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2026-05-22T02:41:19+02:00</dcterms:created>
  <dcterms:modified xsi:type="dcterms:W3CDTF">2026-05-22T02:41:19+02:00</dcterms:modified>
</cp:coreProperties>
</file>

<file path=docProps/custom.xml><?xml version="1.0" encoding="utf-8"?>
<Properties xmlns="http://schemas.openxmlformats.org/officeDocument/2006/custom-properties" xmlns:vt="http://schemas.openxmlformats.org/officeDocument/2006/docPropsVTypes"/>
</file>